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3B7" w:rsidRDefault="003773B7">
      <w:pPr>
        <w:pStyle w:val="NormalnyWeb"/>
        <w:spacing w:before="0" w:after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15pt;margin-top:7.25pt;width:137.5pt;height:60.9pt;z-index:251657728" o:allowincell="f">
            <v:imagedata r:id="rId8" o:title=""/>
            <w10:wrap type="topAndBottom"/>
          </v:shape>
          <o:OLEObject Type="Embed" ProgID="Msxml2.SAXXMLReader.5.0" ShapeID="_x0000_s1026" DrawAspect="Content" ObjectID="_1518368653" r:id="rId9"/>
        </w:pict>
      </w:r>
    </w:p>
    <w:p w:rsidR="003773B7" w:rsidRDefault="00E67D5D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49530</wp:posOffset>
                </wp:positionV>
                <wp:extent cx="1711325" cy="7033260"/>
                <wp:effectExtent l="13970" t="11430" r="8255" b="1333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1325" cy="70332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52941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.6pt;margin-top:3.9pt;width:134.75pt;height:553.8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" o:allowincell="f" strokecolor="silver">
                <v:fill color2="#878787" focus="100%" type="gradient"/>
              </v:rect>
            </w:pict>
          </mc:Fallback>
        </mc:AlternateContent>
      </w:r>
    </w:p>
    <w:p w:rsidR="003773B7" w:rsidRDefault="003773B7"/>
    <w:p w:rsidR="003773B7" w:rsidRDefault="003773B7"/>
    <w:p w:rsidR="003773B7" w:rsidRDefault="003773B7"/>
    <w:p w:rsidR="003773B7" w:rsidRDefault="003773B7"/>
    <w:p w:rsidR="003773B7" w:rsidRDefault="00E67D5D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68580</wp:posOffset>
                </wp:positionV>
                <wp:extent cx="6551295" cy="1262380"/>
                <wp:effectExtent l="4445" t="1905" r="0" b="254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3B7" w:rsidRDefault="003773B7">
                            <w:pPr>
                              <w:pStyle w:val="Nagwek3"/>
                              <w:spacing w:line="360" w:lineRule="auto"/>
                            </w:pPr>
                            <w:bookmarkStart w:id="0" w:name="_Toc368234721"/>
                            <w:bookmarkStart w:id="1" w:name="_Toc368234790"/>
                            <w:bookmarkStart w:id="2" w:name="_Toc444626746"/>
                            <w:r>
                              <w:t>Przedmiotowy System Oceniania</w:t>
                            </w:r>
                            <w:bookmarkEnd w:id="0"/>
                            <w:bookmarkEnd w:id="1"/>
                            <w:bookmarkEnd w:id="2"/>
                          </w:p>
                          <w:p w:rsidR="003773B7" w:rsidRPr="00867960" w:rsidRDefault="003773B7" w:rsidP="00867960">
                            <w:pPr>
                              <w:pStyle w:val="Nagwek5"/>
                              <w:rPr>
                                <w:spacing w:val="200"/>
                              </w:rPr>
                            </w:pPr>
                            <w:r w:rsidRPr="00867960">
                              <w:rPr>
                                <w:spacing w:val="200"/>
                              </w:rPr>
                              <w:t>ZAJĘCIA KOMPUTEROWE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6pt;margin-top:5.4pt;width:515.85pt;height:99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BVuQIAAME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" o:allowincell="f" filled="f" stroked="f">
                <v:textbox>
                  <w:txbxContent>
                    <w:p w:rsidR="003773B7" w:rsidRDefault="003773B7">
                      <w:pPr>
                        <w:pStyle w:val="Nagwek3"/>
                        <w:spacing w:line="360" w:lineRule="auto"/>
                      </w:pPr>
                      <w:bookmarkStart w:id="3" w:name="_Toc368234721"/>
                      <w:bookmarkStart w:id="4" w:name="_Toc368234790"/>
                      <w:bookmarkStart w:id="5" w:name="_Toc444626746"/>
                      <w:r>
                        <w:t>Przedmiotowy System Oceniania</w:t>
                      </w:r>
                      <w:bookmarkEnd w:id="3"/>
                      <w:bookmarkEnd w:id="4"/>
                      <w:bookmarkEnd w:id="5"/>
                    </w:p>
                    <w:p w:rsidR="003773B7" w:rsidRPr="00867960" w:rsidRDefault="003773B7" w:rsidP="00867960">
                      <w:pPr>
                        <w:pStyle w:val="Nagwek5"/>
                        <w:rPr>
                          <w:spacing w:val="200"/>
                        </w:rPr>
                      </w:pPr>
                      <w:r w:rsidRPr="00867960">
                        <w:rPr>
                          <w:spacing w:val="200"/>
                        </w:rPr>
                        <w:t>ZAJĘCIA KOMPUTEROWE</w:t>
                      </w:r>
                    </w:p>
                  </w:txbxContent>
                </v:textbox>
              </v:shape>
            </w:pict>
          </mc:Fallback>
        </mc:AlternateContent>
      </w:r>
    </w:p>
    <w:p w:rsidR="003773B7" w:rsidRDefault="003773B7">
      <w:pPr>
        <w:pStyle w:val="Nagwek3"/>
        <w:spacing w:line="360" w:lineRule="auto"/>
      </w:pPr>
    </w:p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>
      <w:bookmarkStart w:id="6" w:name="_GoBack"/>
      <w:bookmarkEnd w:id="6"/>
    </w:p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773B7"/>
    <w:p w:rsidR="003773B7" w:rsidRDefault="003A7F16" w:rsidP="003A7F16">
      <w:pPr>
        <w:pBdr>
          <w:top w:val="double" w:sz="4" w:space="1" w:color="auto"/>
        </w:pBdr>
        <w:jc w:val="right"/>
        <w:sectPr w:rsidR="003773B7">
          <w:pgSz w:w="11906" w:h="16838"/>
          <w:pgMar w:top="1417" w:right="1417" w:bottom="1417" w:left="1417" w:header="708" w:footer="708" w:gutter="0"/>
          <w:cols w:space="708"/>
          <w:rtlGutter/>
          <w:docGrid w:linePitch="360"/>
        </w:sectPr>
      </w:pPr>
      <w:r>
        <w:rPr>
          <w:sz w:val="20"/>
          <w:szCs w:val="20"/>
        </w:rPr>
        <w:t xml:space="preserve"> </w:t>
      </w:r>
    </w:p>
    <w:p w:rsidR="003773B7" w:rsidRDefault="003773B7" w:rsidP="00872077">
      <w:pPr>
        <w:pStyle w:val="Nagwek1"/>
      </w:pPr>
      <w:bookmarkStart w:id="7" w:name="_Toc444626747"/>
      <w:r>
        <w:lastRenderedPageBreak/>
        <w:t>Spis treści</w:t>
      </w:r>
      <w:bookmarkEnd w:id="7"/>
    </w:p>
    <w:p w:rsidR="003773B7" w:rsidRDefault="003773B7">
      <w:pPr>
        <w:ind w:left="720"/>
      </w:pPr>
      <w:r>
        <w:t> </w:t>
      </w:r>
    </w:p>
    <w:p w:rsidR="00E67D5D" w:rsidRDefault="003773B7" w:rsidP="00E67D5D">
      <w:pPr>
        <w:pStyle w:val="Spistreci3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>
        <w:instrText xml:space="preserve"> TOC \o "1-3" </w:instrText>
      </w:r>
      <w:r>
        <w:fldChar w:fldCharType="separate"/>
      </w:r>
    </w:p>
    <w:p w:rsidR="00E67D5D" w:rsidRDefault="00E67D5D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  <w:tab/>
      </w:r>
      <w:r>
        <w:rPr>
          <w:noProof/>
        </w:rPr>
        <w:t>Cel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_Toc444626748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E67D5D" w:rsidRDefault="00E67D5D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  <w:tab/>
      </w:r>
      <w:r>
        <w:rPr>
          <w:noProof/>
        </w:rPr>
        <w:t>Założenia ogólne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_Toc444626749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E67D5D" w:rsidRDefault="00E67D5D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  <w:tab/>
      </w:r>
      <w:r>
        <w:rPr>
          <w:noProof/>
        </w:rPr>
        <w:t>Kategorie ocen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_Toc444626750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E67D5D" w:rsidRDefault="00E67D5D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  <w:tab/>
      </w:r>
      <w:r>
        <w:rPr>
          <w:noProof/>
        </w:rPr>
        <w:t>Praca w dwuosobowych grupach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_Toc444626751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E67D5D" w:rsidRDefault="00E67D5D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  <w:tab/>
      </w:r>
      <w:r>
        <w:rPr>
          <w:noProof/>
        </w:rPr>
        <w:t>Ocena semestralna i roczna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_Toc444626752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E67D5D" w:rsidRDefault="00E67D5D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noProof/>
        </w:rPr>
        <w:t xml:space="preserve">7. </w:t>
      </w:r>
      <w:r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  <w:tab/>
      </w:r>
      <w:r>
        <w:rPr>
          <w:noProof/>
        </w:rPr>
        <w:t>Kryteria wymagań na poszczególne oceny z zajęć komputerowych (SP)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_Toc444626753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3773B7" w:rsidRDefault="003773B7">
      <w:r>
        <w:fldChar w:fldCharType="end"/>
      </w:r>
    </w:p>
    <w:p w:rsidR="003773B7" w:rsidRDefault="003773B7">
      <w:pPr>
        <w:pStyle w:val="Tekstpodstawowy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3773B7" w:rsidRDefault="003773B7" w:rsidP="00872077">
      <w:pPr>
        <w:pStyle w:val="Nagwek1"/>
        <w:rPr>
          <w:sz w:val="28"/>
          <w:szCs w:val="28"/>
        </w:rPr>
      </w:pPr>
      <w:r>
        <w:br w:type="page"/>
      </w:r>
      <w:bookmarkStart w:id="8" w:name="_Toc444626748"/>
      <w:r>
        <w:lastRenderedPageBreak/>
        <w:t>1.</w:t>
      </w:r>
      <w:r>
        <w:tab/>
        <w:t>Cel</w:t>
      </w:r>
      <w:bookmarkEnd w:id="8"/>
    </w:p>
    <w:p w:rsidR="003773B7" w:rsidRDefault="003773B7">
      <w:pPr>
        <w:ind w:firstLine="708"/>
        <w:jc w:val="both"/>
      </w:pPr>
      <w:r>
        <w:t>Celem przedmiotowego systemu oceniania jest jasne określenie zasad, którymi nauczyciel będzie się kierował przy wystawianiu ocen z informatyki oraz</w:t>
      </w:r>
    </w:p>
    <w:p w:rsidR="003773B7" w:rsidRDefault="003773B7">
      <w:pPr>
        <w:widowControl w:val="0"/>
        <w:numPr>
          <w:ilvl w:val="0"/>
          <w:numId w:val="13"/>
        </w:numPr>
        <w:tabs>
          <w:tab w:val="clear" w:pos="644"/>
          <w:tab w:val="num" w:pos="540"/>
          <w:tab w:val="left" w:pos="1620"/>
        </w:tabs>
        <w:ind w:left="540"/>
        <w:jc w:val="both"/>
        <w:rPr>
          <w:snapToGrid w:val="0"/>
        </w:rPr>
      </w:pPr>
      <w:r>
        <w:rPr>
          <w:snapToGrid w:val="0"/>
        </w:rPr>
        <w:t>pobudzanie uczniów do systematycznej pracy i rozwoju, wspieranie motywacji.</w:t>
      </w:r>
    </w:p>
    <w:p w:rsidR="003773B7" w:rsidRDefault="003773B7">
      <w:pPr>
        <w:widowControl w:val="0"/>
        <w:numPr>
          <w:ilvl w:val="0"/>
          <w:numId w:val="13"/>
        </w:numPr>
        <w:tabs>
          <w:tab w:val="num" w:pos="540"/>
          <w:tab w:val="left" w:pos="1620"/>
        </w:tabs>
        <w:ind w:left="540"/>
        <w:jc w:val="both"/>
        <w:rPr>
          <w:snapToGrid w:val="0"/>
        </w:rPr>
      </w:pPr>
      <w:r>
        <w:rPr>
          <w:snapToGrid w:val="0"/>
        </w:rPr>
        <w:t>wskazanie kierunku dalszej pracy przez zwrócenie uwagi na sukcesy i braki.</w:t>
      </w:r>
    </w:p>
    <w:p w:rsidR="003773B7" w:rsidRDefault="003773B7">
      <w:pPr>
        <w:widowControl w:val="0"/>
        <w:numPr>
          <w:ilvl w:val="0"/>
          <w:numId w:val="13"/>
        </w:numPr>
        <w:tabs>
          <w:tab w:val="num" w:pos="540"/>
          <w:tab w:val="left" w:pos="1620"/>
        </w:tabs>
        <w:ind w:left="540"/>
        <w:jc w:val="both"/>
        <w:rPr>
          <w:snapToGrid w:val="0"/>
        </w:rPr>
      </w:pPr>
      <w:r>
        <w:rPr>
          <w:snapToGrid w:val="0"/>
        </w:rPr>
        <w:t>rozwijanie poczucia odpowiedzialności ucznia za osobiste postępy.</w:t>
      </w:r>
    </w:p>
    <w:p w:rsidR="003773B7" w:rsidRDefault="003773B7">
      <w:pPr>
        <w:widowControl w:val="0"/>
        <w:numPr>
          <w:ilvl w:val="0"/>
          <w:numId w:val="13"/>
        </w:numPr>
        <w:tabs>
          <w:tab w:val="num" w:pos="540"/>
          <w:tab w:val="left" w:pos="1620"/>
        </w:tabs>
        <w:ind w:left="540"/>
        <w:jc w:val="both"/>
        <w:rPr>
          <w:snapToGrid w:val="0"/>
        </w:rPr>
      </w:pPr>
      <w:r>
        <w:rPr>
          <w:snapToGrid w:val="0"/>
        </w:rPr>
        <w:t>wdrażanie uczniów do samooceny i umiejętności planowania własnej nauki.</w:t>
      </w:r>
    </w:p>
    <w:p w:rsidR="003773B7" w:rsidRDefault="003773B7">
      <w:pPr>
        <w:widowControl w:val="0"/>
        <w:numPr>
          <w:ilvl w:val="0"/>
          <w:numId w:val="13"/>
        </w:numPr>
        <w:tabs>
          <w:tab w:val="clear" w:pos="644"/>
          <w:tab w:val="num" w:pos="540"/>
          <w:tab w:val="num" w:pos="720"/>
          <w:tab w:val="left" w:pos="1620"/>
        </w:tabs>
        <w:ind w:left="540"/>
        <w:jc w:val="both"/>
        <w:rPr>
          <w:snapToGrid w:val="0"/>
        </w:rPr>
      </w:pPr>
      <w:r>
        <w:rPr>
          <w:snapToGrid w:val="0"/>
        </w:rPr>
        <w:t>dostarczenie nauczycielowi możliwie precyzyjnej informacji o poziomie osiągania przyjętych celów kształcenia informatycznego, szczególnie w zakresie umiejętności.</w:t>
      </w:r>
    </w:p>
    <w:p w:rsidR="003773B7" w:rsidRDefault="003773B7">
      <w:pPr>
        <w:widowControl w:val="0"/>
        <w:numPr>
          <w:ilvl w:val="0"/>
          <w:numId w:val="13"/>
        </w:numPr>
        <w:tabs>
          <w:tab w:val="num" w:pos="540"/>
          <w:tab w:val="left" w:pos="1620"/>
        </w:tabs>
        <w:ind w:left="540"/>
        <w:jc w:val="both"/>
        <w:rPr>
          <w:snapToGrid w:val="0"/>
        </w:rPr>
      </w:pPr>
      <w:r>
        <w:rPr>
          <w:snapToGrid w:val="0"/>
        </w:rPr>
        <w:t>dostarczenie rodzicom bieżącej informacji o osiągnięciach ich dzieci.</w:t>
      </w:r>
    </w:p>
    <w:p w:rsidR="003773B7" w:rsidRDefault="003773B7" w:rsidP="00872077">
      <w:pPr>
        <w:pStyle w:val="Nagwek1"/>
      </w:pPr>
      <w:bookmarkStart w:id="9" w:name="_Toc444626749"/>
      <w:r>
        <w:t>2.</w:t>
      </w:r>
      <w:r>
        <w:tab/>
        <w:t>Założenia ogólne</w:t>
      </w:r>
      <w:bookmarkEnd w:id="9"/>
    </w:p>
    <w:p w:rsidR="003773B7" w:rsidRDefault="003773B7">
      <w:pPr>
        <w:pStyle w:val="Tekstpodstawowywcity3"/>
      </w:pPr>
      <w:r>
        <w:t xml:space="preserve">Zasady oceniania wynikają z przyjętego "Wewnątrzszkolnego Systemu Oceniania” </w:t>
      </w:r>
      <w:r>
        <w:br/>
        <w:t>i dotyczą uczniów, którzy odbywają zajęcia z przedmiotu.</w:t>
      </w:r>
    </w:p>
    <w:p w:rsidR="003773B7" w:rsidRDefault="003773B7" w:rsidP="00550619">
      <w:pPr>
        <w:numPr>
          <w:ilvl w:val="1"/>
          <w:numId w:val="6"/>
        </w:numPr>
        <w:tabs>
          <w:tab w:val="clear" w:pos="1440"/>
          <w:tab w:val="num" w:pos="720"/>
        </w:tabs>
        <w:spacing w:before="100" w:after="100"/>
        <w:ind w:left="720"/>
        <w:jc w:val="both"/>
      </w:pPr>
      <w:r>
        <w:t xml:space="preserve">Wszystkie oceny są jawne dla uczniów, przyjmuje się skalę przyjętą </w:t>
      </w:r>
      <w:r>
        <w:br/>
        <w:t xml:space="preserve">w Wewnątrzszkolnym Systemie Oceniania </w:t>
      </w:r>
    </w:p>
    <w:p w:rsidR="003773B7" w:rsidRPr="008F2CC9" w:rsidRDefault="003773B7" w:rsidP="006B0397">
      <w:pPr>
        <w:numPr>
          <w:ilvl w:val="1"/>
          <w:numId w:val="6"/>
        </w:numPr>
        <w:tabs>
          <w:tab w:val="clear" w:pos="1440"/>
          <w:tab w:val="num" w:pos="720"/>
        </w:tabs>
        <w:spacing w:before="100" w:after="100"/>
        <w:ind w:left="720"/>
        <w:jc w:val="both"/>
        <w:rPr>
          <w:sz w:val="20"/>
          <w:szCs w:val="20"/>
        </w:rPr>
      </w:pPr>
      <w:r>
        <w:t xml:space="preserve">W każdym semestrze uczeń może zgłosić jedno nieprzygotowanie do zajęć lekcyjnych </w:t>
      </w:r>
    </w:p>
    <w:p w:rsidR="003773B7" w:rsidRPr="008F2CC9" w:rsidRDefault="003773B7" w:rsidP="006B0397">
      <w:pPr>
        <w:numPr>
          <w:ilvl w:val="1"/>
          <w:numId w:val="6"/>
        </w:numPr>
        <w:tabs>
          <w:tab w:val="clear" w:pos="1440"/>
          <w:tab w:val="num" w:pos="720"/>
        </w:tabs>
        <w:spacing w:before="100" w:after="100"/>
        <w:ind w:left="720"/>
        <w:jc w:val="both"/>
      </w:pPr>
      <w:r w:rsidRPr="008F2CC9">
        <w:t xml:space="preserve">Uczeń ma obowiązek posiadać zeszyt i podręcznik do zajęć komputerowych. Ich brak należy zgłaszać na początku lekcji. Trzykrotny brak zeszytu lub książki to ocena niedostateczna. </w:t>
      </w:r>
    </w:p>
    <w:p w:rsidR="003773B7" w:rsidRPr="008F2CC9" w:rsidRDefault="003773B7" w:rsidP="00550619">
      <w:pPr>
        <w:numPr>
          <w:ilvl w:val="1"/>
          <w:numId w:val="6"/>
        </w:numPr>
        <w:tabs>
          <w:tab w:val="clear" w:pos="1440"/>
          <w:tab w:val="num" w:pos="720"/>
        </w:tabs>
        <w:spacing w:before="100" w:after="100"/>
        <w:ind w:left="720"/>
        <w:jc w:val="both"/>
      </w:pPr>
      <w:r w:rsidRPr="008F2CC9">
        <w:t xml:space="preserve">Sprawdziany, zarówno teoretyczne jak i praktyczne są przeprowadzane po wcześniejszym uzgodnieniu terminu z uczniami i po określeniu przez nauczyciela wiadomości i umiejętności, których sprawdzian będzie dotyczył. </w:t>
      </w:r>
    </w:p>
    <w:p w:rsidR="003773B7" w:rsidRDefault="003773B7" w:rsidP="006B0397">
      <w:pPr>
        <w:numPr>
          <w:ilvl w:val="1"/>
          <w:numId w:val="6"/>
        </w:numPr>
        <w:tabs>
          <w:tab w:val="clear" w:pos="1440"/>
          <w:tab w:val="num" w:pos="720"/>
        </w:tabs>
        <w:spacing w:before="100" w:after="100"/>
        <w:ind w:left="720"/>
        <w:jc w:val="both"/>
      </w:pPr>
      <w:r>
        <w:t>S</w:t>
      </w:r>
      <w:r w:rsidRPr="008F2CC9">
        <w:t>prawdziany praktyczne są obowiązkowe</w:t>
      </w:r>
      <w:r>
        <w:t xml:space="preserve">. </w:t>
      </w:r>
      <w:r w:rsidRPr="008F2CC9">
        <w:t xml:space="preserve">Jeżeli w ustalonym terminie z przyczyn organizacyjnych nie było pracy klasowej (np. wycieczka, apel itp.) kolejnym obowiązującym terminem są następne zajęcia z przedmiotu. </w:t>
      </w:r>
    </w:p>
    <w:p w:rsidR="003773B7" w:rsidRDefault="003773B7">
      <w:pPr>
        <w:numPr>
          <w:ilvl w:val="1"/>
          <w:numId w:val="6"/>
        </w:numPr>
        <w:tabs>
          <w:tab w:val="clear" w:pos="1440"/>
          <w:tab w:val="num" w:pos="720"/>
        </w:tabs>
        <w:spacing w:before="100" w:after="100"/>
        <w:ind w:left="720"/>
        <w:jc w:val="both"/>
      </w:pPr>
      <w:r>
        <w:rPr>
          <w:b/>
          <w:bCs/>
        </w:rPr>
        <w:t xml:space="preserve">Uczeń ma obowiązek zaliczenia sprawdzianu w przypadku swojej nieobecności (w ciągu dwóch tygodni od momentu oddania prac) - termin uzgadnia </w:t>
      </w:r>
      <w:r>
        <w:rPr>
          <w:b/>
          <w:bCs/>
        </w:rPr>
        <w:br/>
        <w:t xml:space="preserve">z nauczycielem uczącym. Zlekceważenie tego obowiązku lub nieusprawiedliwiona nieobecność na lekcji, na której odbywał się sprawdzian upoważnia nauczyciela do wpisania </w:t>
      </w:r>
      <w:r>
        <w:rPr>
          <w:b/>
          <w:bCs/>
          <w:i/>
          <w:iCs/>
        </w:rPr>
        <w:t>oceny niedostatecznej do dziennika, bez możliwości poprawy</w:t>
      </w:r>
      <w:r>
        <w:rPr>
          <w:b/>
          <w:bCs/>
        </w:rPr>
        <w:t>.</w:t>
      </w:r>
      <w:r>
        <w:t xml:space="preserve"> </w:t>
      </w:r>
    </w:p>
    <w:p w:rsidR="003773B7" w:rsidRDefault="003773B7">
      <w:pPr>
        <w:numPr>
          <w:ilvl w:val="1"/>
          <w:numId w:val="6"/>
        </w:numPr>
        <w:tabs>
          <w:tab w:val="clear" w:pos="1440"/>
          <w:tab w:val="num" w:pos="720"/>
        </w:tabs>
        <w:spacing w:before="100" w:after="100"/>
        <w:ind w:left="720"/>
        <w:jc w:val="both"/>
      </w:pPr>
      <w:r>
        <w:t xml:space="preserve">Jeżeli uczeń otrzyma ze sprawdzianu ocenę niedostateczną lub </w:t>
      </w:r>
      <w:r>
        <w:rPr>
          <w:u w:val="single"/>
        </w:rPr>
        <w:t>inną</w:t>
      </w:r>
      <w:r w:rsidRPr="00627661">
        <w:t xml:space="preserve"> </w:t>
      </w:r>
      <w:r>
        <w:t xml:space="preserve">nie satysfakcjonującą go ocenę to możliwość ewentualnej poprawy uzgadnia z nauczycielem uczącym. </w:t>
      </w:r>
      <w:r w:rsidRPr="00627661">
        <w:t>Ocena otrzymana z poprawy jest ostateczna.</w:t>
      </w:r>
    </w:p>
    <w:p w:rsidR="003773B7" w:rsidRDefault="003773B7">
      <w:pPr>
        <w:numPr>
          <w:ilvl w:val="1"/>
          <w:numId w:val="6"/>
        </w:numPr>
        <w:tabs>
          <w:tab w:val="clear" w:pos="1440"/>
          <w:tab w:val="num" w:pos="720"/>
        </w:tabs>
        <w:spacing w:before="100" w:after="100"/>
        <w:ind w:left="720"/>
        <w:jc w:val="both"/>
      </w:pPr>
      <w:r>
        <w:t xml:space="preserve">Nauczyciel może wyciągnąć wobec ucznia konsekwencje gdy ten łamie lub nie przestrzega regulaminu szkolnej pracowni komputerowej (obniżenie oceny ze sprawowania) </w:t>
      </w:r>
    </w:p>
    <w:p w:rsidR="003773B7" w:rsidRDefault="003773B7" w:rsidP="00872077">
      <w:pPr>
        <w:pStyle w:val="Nagwek1"/>
        <w:rPr>
          <w:sz w:val="32"/>
          <w:szCs w:val="32"/>
        </w:rPr>
      </w:pPr>
      <w:bookmarkStart w:id="10" w:name="_Toc444626750"/>
      <w:r>
        <w:lastRenderedPageBreak/>
        <w:t>3.</w:t>
      </w:r>
      <w:r>
        <w:tab/>
        <w:t>Kategorie ocen</w:t>
      </w:r>
      <w:bookmarkEnd w:id="10"/>
    </w:p>
    <w:p w:rsidR="003773B7" w:rsidRDefault="003773B7" w:rsidP="009D11F4">
      <w:r>
        <w:t> </w:t>
      </w:r>
      <w:r>
        <w:tab/>
      </w:r>
    </w:p>
    <w:p w:rsidR="003773B7" w:rsidRDefault="003773B7" w:rsidP="009D11F4">
      <w:pPr>
        <w:numPr>
          <w:ilvl w:val="3"/>
          <w:numId w:val="6"/>
        </w:numPr>
        <w:tabs>
          <w:tab w:val="num" w:pos="709"/>
        </w:tabs>
        <w:ind w:left="714" w:hanging="357"/>
      </w:pPr>
      <w:r w:rsidRPr="009D11F4">
        <w:rPr>
          <w:b/>
          <w:bCs/>
        </w:rPr>
        <w:t>Sprawdziany praktyczne</w:t>
      </w:r>
      <w:r>
        <w:rPr>
          <w:b/>
          <w:bCs/>
        </w:rPr>
        <w:t xml:space="preserve"> </w:t>
      </w:r>
      <w:r>
        <w:t xml:space="preserve"> przy komputerze (waga 6) - wiadomości i umiejętności zdobyte po zakończeniu nauki z poszczególnych działów tematycznych; </w:t>
      </w:r>
    </w:p>
    <w:p w:rsidR="003773B7" w:rsidRDefault="003773B7" w:rsidP="009D11F4">
      <w:pPr>
        <w:numPr>
          <w:ilvl w:val="0"/>
          <w:numId w:val="6"/>
        </w:numPr>
      </w:pPr>
      <w:r w:rsidRPr="009D11F4">
        <w:rPr>
          <w:b/>
          <w:bCs/>
        </w:rPr>
        <w:t>Sprawdziany teoretyczne</w:t>
      </w:r>
      <w:r>
        <w:t xml:space="preserve"> (waga 4) - wiedza bieżąca (kartkówki); </w:t>
      </w:r>
    </w:p>
    <w:p w:rsidR="003773B7" w:rsidRDefault="003773B7" w:rsidP="009D11F4">
      <w:pPr>
        <w:numPr>
          <w:ilvl w:val="0"/>
          <w:numId w:val="6"/>
        </w:numPr>
      </w:pPr>
      <w:r w:rsidRPr="009D11F4">
        <w:rPr>
          <w:b/>
          <w:bCs/>
        </w:rPr>
        <w:t>Aktywność ucznia w czasie zajęć</w:t>
      </w:r>
      <w:r>
        <w:t xml:space="preserve"> (waga 3) - stopień zaangażowania; zainteresowanie tematem, przygotowanie dodatkowych materiałów;</w:t>
      </w:r>
    </w:p>
    <w:p w:rsidR="003773B7" w:rsidRDefault="003773B7" w:rsidP="009D11F4">
      <w:pPr>
        <w:numPr>
          <w:ilvl w:val="0"/>
          <w:numId w:val="6"/>
        </w:numPr>
      </w:pPr>
      <w:r w:rsidRPr="009D11F4">
        <w:rPr>
          <w:b/>
          <w:bCs/>
        </w:rPr>
        <w:t>Ćwiczenia wykonywane na lekcji</w:t>
      </w:r>
      <w:r>
        <w:t xml:space="preserve"> (waga 2) - wykonanie wszystkich poleceń, samodzielność, końcowy efekt pracy (jakość pracy), umiejętność pracy w zespole; </w:t>
      </w:r>
    </w:p>
    <w:p w:rsidR="003773B7" w:rsidRDefault="003773B7" w:rsidP="009D11F4">
      <w:pPr>
        <w:numPr>
          <w:ilvl w:val="0"/>
          <w:numId w:val="6"/>
        </w:numPr>
      </w:pPr>
      <w:r w:rsidRPr="009D11F4">
        <w:rPr>
          <w:b/>
          <w:bCs/>
        </w:rPr>
        <w:t>Prace domowe</w:t>
      </w:r>
      <w:r>
        <w:t xml:space="preserve"> (waga 1) - zawartość merytoryczna, estetyka wykonania, terminowość; </w:t>
      </w:r>
    </w:p>
    <w:p w:rsidR="003773B7" w:rsidRDefault="003773B7" w:rsidP="009D11F4">
      <w:pPr>
        <w:numPr>
          <w:ilvl w:val="0"/>
          <w:numId w:val="6"/>
        </w:numPr>
      </w:pPr>
      <w:r w:rsidRPr="009D11F4">
        <w:rPr>
          <w:b/>
          <w:bCs/>
        </w:rPr>
        <w:t>Prowadzenie zeszytu przedmiotowego</w:t>
      </w:r>
      <w:r>
        <w:t xml:space="preserve"> (waga 1) - kompletność i systematyczność prowadzenia notatek, poprawność merytoryczna, czytelność i estetyka. </w:t>
      </w:r>
    </w:p>
    <w:p w:rsidR="003773B7" w:rsidRDefault="003773B7" w:rsidP="008F2CC9">
      <w:pPr>
        <w:numPr>
          <w:ilvl w:val="0"/>
          <w:numId w:val="6"/>
        </w:numPr>
      </w:pPr>
      <w:r w:rsidRPr="009D11F4">
        <w:rPr>
          <w:b/>
          <w:bCs/>
        </w:rPr>
        <w:t>Inne osiągnięcia ucznia</w:t>
      </w:r>
      <w:r>
        <w:t xml:space="preserve">. (waga 6) Np.: </w:t>
      </w:r>
    </w:p>
    <w:p w:rsidR="003773B7" w:rsidRDefault="003773B7" w:rsidP="008F2CC9">
      <w:pPr>
        <w:ind w:firstLine="708"/>
      </w:pPr>
      <w:r>
        <w:t>•</w:t>
      </w:r>
      <w:r>
        <w:tab/>
        <w:t xml:space="preserve">udział w konkursach, </w:t>
      </w:r>
    </w:p>
    <w:p w:rsidR="003773B7" w:rsidRDefault="003773B7" w:rsidP="008F2CC9">
      <w:pPr>
        <w:ind w:firstLine="708"/>
      </w:pPr>
      <w:r>
        <w:t>•</w:t>
      </w:r>
      <w:r>
        <w:tab/>
        <w:t xml:space="preserve">praca twórcza wykraczająca poza zakres programowy. </w:t>
      </w:r>
    </w:p>
    <w:p w:rsidR="003773B7" w:rsidRDefault="003773B7" w:rsidP="00872077">
      <w:pPr>
        <w:pStyle w:val="Nagwek1"/>
      </w:pPr>
      <w:bookmarkStart w:id="11" w:name="_Toc444626751"/>
      <w:r>
        <w:t>4.</w:t>
      </w:r>
      <w:r>
        <w:tab/>
        <w:t>Praca w dwuosobowych grupach</w:t>
      </w:r>
      <w:bookmarkEnd w:id="11"/>
      <w:r>
        <w:t xml:space="preserve"> </w:t>
      </w:r>
    </w:p>
    <w:p w:rsidR="003773B7" w:rsidRDefault="003773B7">
      <w:pPr>
        <w:numPr>
          <w:ilvl w:val="1"/>
          <w:numId w:val="6"/>
        </w:numPr>
        <w:tabs>
          <w:tab w:val="clear" w:pos="1440"/>
          <w:tab w:val="num" w:pos="720"/>
        </w:tabs>
        <w:spacing w:before="100" w:after="100"/>
        <w:ind w:left="720"/>
        <w:jc w:val="both"/>
      </w:pPr>
      <w:r>
        <w:t xml:space="preserve">uczniowie pracujący w dwuosobowych grupach wcale nie muszą otrzymać tej samej oceny, na ostateczną ocenę będzie się składać nie tylko końcowy efekt, ale też ich indywidualny wkład w wykonywanie pracy, </w:t>
      </w:r>
    </w:p>
    <w:p w:rsidR="003773B7" w:rsidRDefault="003773B7">
      <w:pPr>
        <w:numPr>
          <w:ilvl w:val="1"/>
          <w:numId w:val="6"/>
        </w:numPr>
        <w:tabs>
          <w:tab w:val="clear" w:pos="1440"/>
          <w:tab w:val="num" w:pos="720"/>
        </w:tabs>
        <w:spacing w:before="100" w:after="100"/>
        <w:ind w:left="720"/>
        <w:jc w:val="both"/>
      </w:pPr>
      <w:r>
        <w:t xml:space="preserve">nauczyciel przy odbiorze pracy może zadać jeszcze kilka dodatkowych kontrolnych pytań uczniom lub zalecić powtórzenie pewnej czynności </w:t>
      </w:r>
    </w:p>
    <w:p w:rsidR="003773B7" w:rsidRDefault="003773B7" w:rsidP="0051771D">
      <w:pPr>
        <w:numPr>
          <w:ilvl w:val="1"/>
          <w:numId w:val="6"/>
        </w:numPr>
        <w:tabs>
          <w:tab w:val="clear" w:pos="1440"/>
          <w:tab w:val="num" w:pos="720"/>
        </w:tabs>
        <w:spacing w:before="100" w:after="100"/>
        <w:ind w:left="720"/>
        <w:jc w:val="both"/>
      </w:pPr>
      <w:r>
        <w:t xml:space="preserve">zróżnicowanie ocen w zespole dwuosobowym jest możliwe wtedy gdy jeden </w:t>
      </w:r>
      <w:r>
        <w:br/>
        <w:t xml:space="preserve">z uczniów posiada lepsze umiejętności oraz wiedzę  </w:t>
      </w:r>
    </w:p>
    <w:p w:rsidR="003773B7" w:rsidRDefault="003773B7" w:rsidP="00872077">
      <w:pPr>
        <w:pStyle w:val="Nagwek1"/>
      </w:pPr>
      <w:bookmarkStart w:id="12" w:name="_Toc444626752"/>
      <w:r>
        <w:t>5.</w:t>
      </w:r>
      <w:r>
        <w:tab/>
        <w:t>Ocena semestralna i roczna</w:t>
      </w:r>
      <w:bookmarkEnd w:id="12"/>
    </w:p>
    <w:p w:rsidR="003773B7" w:rsidRDefault="003773B7">
      <w:pPr>
        <w:pStyle w:val="Tekstpodstawowywcity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Przy wystawianiu oceny semestralnej ustala się następujące zasady:</w:t>
      </w:r>
    </w:p>
    <w:p w:rsidR="003773B7" w:rsidRDefault="003773B7">
      <w:pPr>
        <w:pStyle w:val="Tekstpodstawowywcity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</w:p>
    <w:p w:rsidR="003773B7" w:rsidRDefault="003773B7">
      <w:pPr>
        <w:tabs>
          <w:tab w:val="num" w:pos="720"/>
        </w:tabs>
        <w:ind w:left="360"/>
      </w:pPr>
      <w:r>
        <w:tab/>
      </w:r>
    </w:p>
    <w:p w:rsidR="003773B7" w:rsidRDefault="003773B7">
      <w:pPr>
        <w:tabs>
          <w:tab w:val="num" w:pos="720"/>
        </w:tabs>
        <w:jc w:val="both"/>
      </w:pPr>
      <w:r>
        <w:tab/>
        <w:t>Ocena semestralna i roczna nie jest średnią arytmetyczną lecz ważoną liczoną według wzoru:</w:t>
      </w:r>
    </w:p>
    <w:p w:rsidR="003773B7" w:rsidRDefault="00E67D5D">
      <w:pPr>
        <w:tabs>
          <w:tab w:val="num" w:pos="720"/>
        </w:tabs>
        <w:jc w:val="both"/>
      </w:pPr>
      <w:r>
        <w:rPr>
          <w:noProof/>
        </w:rPr>
        <w:drawing>
          <wp:inline distT="0" distB="0" distL="0" distR="0">
            <wp:extent cx="2921000" cy="330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B7" w:rsidRDefault="003773B7" w:rsidP="00872077">
      <w:pPr>
        <w:tabs>
          <w:tab w:val="num" w:pos="720"/>
        </w:tabs>
        <w:jc w:val="both"/>
      </w:pPr>
    </w:p>
    <w:p w:rsidR="003773B7" w:rsidRDefault="003773B7">
      <w:pPr>
        <w:tabs>
          <w:tab w:val="num" w:pos="720"/>
        </w:tabs>
        <w:jc w:val="both"/>
      </w:pPr>
      <w:r>
        <w:t xml:space="preserve">W powyższym wzorze każdą ocenę mnoży się przez odpowiadający jej współczynnik (wagę), sumuje wszystkie iloczyny i dzieli się przez sumę wszystkich występujących w iloczynach współczynników. Wagi ocen podano w punkcie 3 przy kategoriach ocen. </w:t>
      </w:r>
    </w:p>
    <w:p w:rsidR="003773B7" w:rsidRDefault="003773B7">
      <w:pPr>
        <w:tabs>
          <w:tab w:val="num" w:pos="720"/>
        </w:tabs>
        <w:jc w:val="both"/>
      </w:pPr>
      <w:r>
        <w:t>Ocenę dopuszczającą otrzymuje uczeń którego średnia ważona jest &gt;=2</w:t>
      </w:r>
    </w:p>
    <w:p w:rsidR="003773B7" w:rsidRDefault="003773B7">
      <w:pPr>
        <w:tabs>
          <w:tab w:val="num" w:pos="720"/>
        </w:tabs>
        <w:jc w:val="both"/>
      </w:pPr>
      <w:r>
        <w:t>Ocenę dostateczną otrzymuje uczeń którego średnia ważona jest &gt;2,5</w:t>
      </w:r>
    </w:p>
    <w:p w:rsidR="003773B7" w:rsidRDefault="003773B7">
      <w:pPr>
        <w:tabs>
          <w:tab w:val="num" w:pos="720"/>
        </w:tabs>
        <w:jc w:val="both"/>
      </w:pPr>
      <w:r>
        <w:t>Ocenę dobrą otrzymuje uczeń którego średnia ważona jest &gt;3,5</w:t>
      </w:r>
    </w:p>
    <w:p w:rsidR="003773B7" w:rsidRDefault="003773B7">
      <w:pPr>
        <w:tabs>
          <w:tab w:val="num" w:pos="720"/>
        </w:tabs>
        <w:jc w:val="both"/>
      </w:pPr>
      <w:r>
        <w:t>Ocenę bardzo dobrą otrzymuje uczeń którego średnia ważona jest &gt;4,5</w:t>
      </w:r>
    </w:p>
    <w:p w:rsidR="003773B7" w:rsidRDefault="003773B7">
      <w:pPr>
        <w:tabs>
          <w:tab w:val="num" w:pos="720"/>
        </w:tabs>
        <w:jc w:val="both"/>
      </w:pPr>
      <w:r>
        <w:t>Ocenę celującą otrzymuje uczeń którego średnia ważona jest &gt;5,3</w:t>
      </w:r>
      <w:r>
        <w:tab/>
      </w:r>
    </w:p>
    <w:p w:rsidR="00165819" w:rsidRDefault="00165819" w:rsidP="00165819">
      <w:pPr>
        <w:pStyle w:val="Nagwek1"/>
        <w:sectPr w:rsidR="00165819" w:rsidSect="00B97E85">
          <w:head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65819" w:rsidRDefault="00165819" w:rsidP="00165819">
      <w:pPr>
        <w:pStyle w:val="Nagwek1"/>
      </w:pPr>
      <w:bookmarkStart w:id="13" w:name="_Toc444626753"/>
      <w:r>
        <w:lastRenderedPageBreak/>
        <w:t xml:space="preserve">7. </w:t>
      </w:r>
      <w:r>
        <w:tab/>
        <w:t>Kryteria wymagań na poszczególne oceny z zajęć komputerowych (SP)</w:t>
      </w:r>
      <w:bookmarkEnd w:id="13"/>
    </w:p>
    <w:p w:rsidR="00281B4B" w:rsidRDefault="00281B4B" w:rsidP="00281B4B">
      <w:pPr>
        <w:ind w:left="720"/>
      </w:pPr>
    </w:p>
    <w:p w:rsidR="0018595E" w:rsidRDefault="0018595E" w:rsidP="00281B4B">
      <w:pPr>
        <w:ind w:left="720"/>
      </w:pPr>
    </w:p>
    <w:p w:rsidR="0018595E" w:rsidRDefault="0018595E" w:rsidP="00281B4B">
      <w:pPr>
        <w:ind w:left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8"/>
        <w:gridCol w:w="2828"/>
        <w:gridCol w:w="2828"/>
        <w:gridCol w:w="2828"/>
        <w:gridCol w:w="2828"/>
      </w:tblGrid>
      <w:tr w:rsidR="00281B4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spacing w:before="60" w:after="60"/>
              <w:jc w:val="center"/>
              <w:rPr>
                <w:rFonts w:ascii="Arial" w:hAnsi="Arial"/>
                <w:b/>
                <w:snapToGrid w:val="0"/>
                <w:sz w:val="22"/>
                <w:szCs w:val="22"/>
              </w:rPr>
            </w:pPr>
            <w:r>
              <w:rPr>
                <w:rFonts w:ascii="Arial" w:hAnsi="Arial"/>
                <w:b/>
                <w:snapToGrid w:val="0"/>
              </w:rPr>
              <w:t>Komputer i praca w sieci komputerowej</w:t>
            </w:r>
          </w:p>
        </w:tc>
      </w:tr>
      <w:tr w:rsidR="00281B4B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</w:tr>
      <w:tr w:rsidR="00281B4B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>dba o porządek na stanowisku komputerowym</w:t>
            </w:r>
          </w:p>
          <w:p w:rsidR="00281B4B" w:rsidRPr="00D73965" w:rsidRDefault="00281B4B" w:rsidP="00605B7F">
            <w:pPr>
              <w:rPr>
                <w:rFonts w:ascii="Arial" w:hAnsi="Arial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>wymienia podstawowe zasa</w:t>
            </w:r>
            <w:r>
              <w:rPr>
                <w:rFonts w:ascii="Arial" w:hAnsi="Arial"/>
              </w:rPr>
              <w:t>dy zachowania się w </w:t>
            </w:r>
            <w:r w:rsidRPr="00D73965">
              <w:rPr>
                <w:rFonts w:ascii="Arial" w:hAnsi="Arial"/>
              </w:rPr>
              <w:t>pracowni komputerowej</w:t>
            </w:r>
            <w:r>
              <w:rPr>
                <w:rFonts w:ascii="Arial" w:hAnsi="Arial"/>
              </w:rPr>
              <w:t xml:space="preserve"> i </w:t>
            </w:r>
            <w:r w:rsidRPr="00D73965">
              <w:rPr>
                <w:rFonts w:ascii="Arial" w:hAnsi="Arial"/>
              </w:rPr>
              <w:t>przestrzega ich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>wymienia zasady zachowania się w pracowni komputerowej</w:t>
            </w:r>
            <w:r>
              <w:rPr>
                <w:rFonts w:ascii="Arial" w:hAnsi="Arial"/>
              </w:rPr>
              <w:t xml:space="preserve"> i </w:t>
            </w:r>
            <w:r w:rsidRPr="00D73965">
              <w:rPr>
                <w:rFonts w:ascii="Arial" w:hAnsi="Arial"/>
              </w:rPr>
              <w:t>przestrzega ich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>omawia zasady zachowania się w pracowni komputerowej</w:t>
            </w:r>
            <w:r>
              <w:rPr>
                <w:rFonts w:ascii="Arial" w:hAnsi="Arial"/>
              </w:rPr>
              <w:t xml:space="preserve"> i </w:t>
            </w:r>
            <w:r w:rsidRPr="00D73965">
              <w:rPr>
                <w:rFonts w:ascii="Arial" w:hAnsi="Arial"/>
              </w:rPr>
              <w:t>przestrzega ich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omawia szczegółowo zasady zachowania się w pracowni komputerowej</w:t>
            </w:r>
            <w:r>
              <w:rPr>
                <w:rFonts w:ascii="Arial" w:hAnsi="Arial"/>
              </w:rPr>
              <w:t xml:space="preserve"> i </w:t>
            </w:r>
            <w:r w:rsidRPr="00D11293">
              <w:rPr>
                <w:rFonts w:ascii="Arial" w:hAnsi="Arial"/>
              </w:rPr>
              <w:t>przestrzega ich</w:t>
            </w:r>
          </w:p>
        </w:tc>
      </w:tr>
      <w:tr w:rsidR="00281B4B" w:rsidRPr="00E244DD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384AE4" w:rsidRDefault="00281B4B" w:rsidP="00605B7F">
            <w:pPr>
              <w:rPr>
                <w:rFonts w:ascii="Arial" w:hAnsi="Arial"/>
              </w:rPr>
            </w:pPr>
            <w:r w:rsidRPr="00384AE4">
              <w:rPr>
                <w:rFonts w:ascii="Arial" w:hAnsi="Arial"/>
              </w:rPr>
              <w:t>posługuje się myszą i klawiaturą;</w:t>
            </w:r>
          </w:p>
          <w:p w:rsidR="00281B4B" w:rsidRPr="00384AE4" w:rsidRDefault="00281B4B" w:rsidP="00605B7F">
            <w:pPr>
              <w:rPr>
                <w:rFonts w:ascii="Arial" w:hAnsi="Arial"/>
              </w:rPr>
            </w:pPr>
            <w:r w:rsidRPr="00384AE4">
              <w:rPr>
                <w:rFonts w:ascii="Arial" w:hAnsi="Arial"/>
              </w:rPr>
              <w:t xml:space="preserve">określa typ komputera (komputerów) w pracowni komputerowej (np. IBM, Macintosh); </w:t>
            </w:r>
          </w:p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>z pomocą nauczyciela poprawnie loguje się do szkolnej sieci komputerowej</w:t>
            </w:r>
            <w:r>
              <w:rPr>
                <w:rFonts w:ascii="Arial" w:hAnsi="Arial"/>
              </w:rPr>
              <w:t xml:space="preserve"> i </w:t>
            </w:r>
            <w:r w:rsidRPr="00D73965">
              <w:rPr>
                <w:rFonts w:ascii="Arial" w:hAnsi="Arial"/>
              </w:rPr>
              <w:t>kończy pracę z komputerem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>rozróżnia elementy zestawu komputerowego;</w:t>
            </w:r>
          </w:p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>podaje ich przeznaczenie; potrafi samodzielnie</w:t>
            </w:r>
            <w:r>
              <w:rPr>
                <w:rFonts w:ascii="Arial" w:hAnsi="Arial"/>
              </w:rPr>
              <w:t xml:space="preserve"> i </w:t>
            </w:r>
            <w:r w:rsidRPr="00D73965">
              <w:rPr>
                <w:rFonts w:ascii="Arial" w:hAnsi="Arial"/>
              </w:rPr>
              <w:t>poprawnie zalogować się do szkolnej sieci komputerowej</w:t>
            </w:r>
            <w:r>
              <w:rPr>
                <w:rFonts w:ascii="Arial" w:hAnsi="Arial"/>
              </w:rPr>
              <w:t xml:space="preserve"> i </w:t>
            </w:r>
            <w:r w:rsidRPr="00D73965">
              <w:rPr>
                <w:rFonts w:ascii="Arial" w:hAnsi="Arial"/>
              </w:rPr>
              <w:t>wylogować się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>omawia ogólne przeznaczenie elementów zestawu komputerowego; wymienia elem</w:t>
            </w:r>
            <w:r>
              <w:rPr>
                <w:rFonts w:ascii="Arial" w:hAnsi="Arial"/>
              </w:rPr>
              <w:t>enty zestawu komputerowego i </w:t>
            </w:r>
            <w:r w:rsidRPr="00D73965">
              <w:rPr>
                <w:rFonts w:ascii="Arial" w:hAnsi="Arial"/>
              </w:rPr>
              <w:t xml:space="preserve">nośniki pamięci masowej; </w:t>
            </w:r>
          </w:p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>wie, na czym polega uruchomienie komputera</w:t>
            </w:r>
            <w:r>
              <w:rPr>
                <w:rFonts w:ascii="Arial" w:hAnsi="Arial"/>
              </w:rPr>
              <w:t xml:space="preserve"> i </w:t>
            </w:r>
            <w:r w:rsidRPr="00D73965">
              <w:rPr>
                <w:rFonts w:ascii="Arial" w:hAnsi="Arial"/>
              </w:rPr>
              <w:t>programu komputerowego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 xml:space="preserve">omawia przeznaczenie elementów zestawu komputerowego; </w:t>
            </w:r>
          </w:p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 xml:space="preserve">wie, czym jest pamięć operacyjna; </w:t>
            </w:r>
          </w:p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 xml:space="preserve">wie, czym jest system operacyjny; </w:t>
            </w:r>
          </w:p>
          <w:p w:rsidR="00281B4B" w:rsidRPr="00D73965" w:rsidRDefault="00281B4B" w:rsidP="00605B7F">
            <w:pPr>
              <w:rPr>
                <w:rFonts w:ascii="Arial" w:hAnsi="Arial"/>
                <w:strike/>
              </w:rPr>
            </w:pPr>
            <w:r w:rsidRPr="00D73965">
              <w:rPr>
                <w:rFonts w:ascii="Arial" w:hAnsi="Arial"/>
              </w:rPr>
              <w:t>zna jednostki pamięci; omawia procesy zachodzące podczas uruchamiania programu komputerowego;</w:t>
            </w:r>
          </w:p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 xml:space="preserve">wymienia cechy środowiska graficznego; </w:t>
            </w:r>
          </w:p>
          <w:p w:rsidR="00281B4B" w:rsidRPr="00D73965" w:rsidRDefault="00281B4B" w:rsidP="00605B7F">
            <w:pPr>
              <w:rPr>
                <w:rFonts w:ascii="Arial" w:hAnsi="Arial"/>
              </w:rPr>
            </w:pPr>
            <w:r w:rsidRPr="00D73965">
              <w:rPr>
                <w:rFonts w:ascii="Arial" w:hAnsi="Arial"/>
              </w:rPr>
              <w:t>wie, czym jest system operacyjny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 xml:space="preserve">omawia wewnętrzną budowę komputera – rodzaje pamięci; </w:t>
            </w:r>
          </w:p>
          <w:p w:rsidR="00281B4B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omawia nośniki pamięci masowej ze względu na ich pojemność</w:t>
            </w:r>
            <w:r>
              <w:rPr>
                <w:rFonts w:ascii="Arial" w:hAnsi="Arial"/>
              </w:rPr>
              <w:t xml:space="preserve"> i </w:t>
            </w:r>
            <w:r w:rsidRPr="00D11293">
              <w:rPr>
                <w:rFonts w:ascii="Arial" w:hAnsi="Arial"/>
              </w:rPr>
              <w:t xml:space="preserve">przeznaczenie; omawia procesy zachodzące w komputerze podczas jego uruchamiania; 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wymienia funkcje systemu operacyjnego;</w:t>
            </w:r>
          </w:p>
          <w:p w:rsidR="00281B4B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 xml:space="preserve">omawia cechy środowiska graficznego; </w:t>
            </w:r>
          </w:p>
          <w:p w:rsidR="00281B4B" w:rsidRPr="00E244DD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omawia funkcje systemu operacyjnego</w:t>
            </w:r>
          </w:p>
        </w:tc>
      </w:tr>
      <w:tr w:rsidR="00281B4B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4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spacing w:before="60" w:after="60"/>
              <w:jc w:val="center"/>
              <w:rPr>
                <w:rFonts w:ascii="Arial" w:hAnsi="Arial"/>
              </w:rPr>
            </w:pPr>
            <w:r w:rsidRPr="007B318C">
              <w:rPr>
                <w:rFonts w:ascii="Arial" w:hAnsi="Arial"/>
                <w:b/>
                <w:snapToGrid w:val="0"/>
              </w:rPr>
              <w:lastRenderedPageBreak/>
              <w:t>Program komputerowy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384AE4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 xml:space="preserve">uruchamia programy </w:t>
            </w:r>
            <w:r w:rsidRPr="00384AE4">
              <w:rPr>
                <w:rFonts w:ascii="Arial" w:hAnsi="Arial"/>
              </w:rPr>
              <w:t>korzystając z ikon na pulpicie;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384AE4">
              <w:rPr>
                <w:rFonts w:ascii="Arial" w:hAnsi="Arial"/>
              </w:rPr>
              <w:t>potrafi poprawnie zakończyć pracę programu</w:t>
            </w:r>
            <w:r w:rsidRPr="00D11293">
              <w:rPr>
                <w:rFonts w:ascii="Arial" w:hAnsi="Arial"/>
              </w:rPr>
              <w:t>;</w:t>
            </w:r>
          </w:p>
          <w:p w:rsidR="00281B4B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 xml:space="preserve">rozróżnia elementy okna programu; 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pod kierunkiem nauczyciela wykonuje operacje w oknie programu;</w:t>
            </w:r>
          </w:p>
          <w:p w:rsidR="00281B4B" w:rsidRPr="003C754B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 xml:space="preserve">jest świadom </w:t>
            </w:r>
            <w:r>
              <w:rPr>
                <w:rFonts w:ascii="Arial" w:hAnsi="Arial"/>
              </w:rPr>
              <w:t>istnienia wirusów komputerowych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uruchamia programy z </w:t>
            </w:r>
            <w:r w:rsidRPr="00D11293">
              <w:rPr>
                <w:rFonts w:ascii="Arial" w:hAnsi="Arial"/>
              </w:rPr>
              <w:t xml:space="preserve">wykazu programów w menu </w:t>
            </w:r>
            <w:r w:rsidRPr="00F44CB4">
              <w:rPr>
                <w:rFonts w:ascii="Arial" w:hAnsi="Arial"/>
                <w:b/>
              </w:rPr>
              <w:t>Start</w:t>
            </w:r>
            <w:r w:rsidRPr="00D11293">
              <w:rPr>
                <w:rFonts w:ascii="Arial" w:hAnsi="Arial"/>
              </w:rPr>
              <w:t>;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nazywa elementy okna programu;</w:t>
            </w:r>
          </w:p>
          <w:p w:rsidR="00281B4B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 xml:space="preserve">wykonuje niektóre operacje na oknie programu; 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według wskazówek nauczyciela wykonuje operacje w oknie programu;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potrafi omówić ogólne niebezpieczeństwa związane z zarażeniem wirusem komputerowym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omawia przeznaczenie ele</w:t>
            </w:r>
            <w:r>
              <w:rPr>
                <w:rFonts w:ascii="Arial" w:hAnsi="Arial"/>
              </w:rPr>
              <w:t>mentów okna programu komputerowego</w:t>
            </w:r>
            <w:r w:rsidRPr="00D11293">
              <w:rPr>
                <w:rFonts w:ascii="Arial" w:hAnsi="Arial"/>
              </w:rPr>
              <w:t>;</w:t>
            </w:r>
          </w:p>
          <w:p w:rsidR="00281B4B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 xml:space="preserve">wykonuje operacje na oknie programu; 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pod kierunkiem nauczyciela pracuje z dwoma jednocześnie uruchomionymi oknami programów; samodzielnie wykonuje operacje w oknie programu;</w:t>
            </w:r>
          </w:p>
          <w:p w:rsidR="00281B4B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 xml:space="preserve">wymienia sposoby ochrony przed wirusami komputerowymi; 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stosuje niektóre z nich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3C754B" w:rsidRDefault="00281B4B" w:rsidP="00605B7F">
            <w:pPr>
              <w:rPr>
                <w:rFonts w:ascii="Arial" w:hAnsi="Arial"/>
              </w:rPr>
            </w:pPr>
            <w:r w:rsidRPr="003C754B">
              <w:rPr>
                <w:rFonts w:ascii="Arial" w:hAnsi="Arial"/>
              </w:rPr>
              <w:t>wie, że nie wolno bezprawnie kopiować programów</w:t>
            </w:r>
            <w:r>
              <w:rPr>
                <w:rFonts w:ascii="Arial" w:hAnsi="Arial"/>
              </w:rPr>
              <w:t xml:space="preserve"> i </w:t>
            </w:r>
            <w:r w:rsidRPr="003C754B">
              <w:rPr>
                <w:rFonts w:ascii="Arial" w:hAnsi="Arial"/>
              </w:rPr>
              <w:t xml:space="preserve">kupować ich nielegalnych kopii; </w:t>
            </w:r>
          </w:p>
          <w:p w:rsidR="00281B4B" w:rsidRPr="003C754B" w:rsidRDefault="00281B4B" w:rsidP="00605B7F">
            <w:pPr>
              <w:rPr>
                <w:rFonts w:ascii="Arial" w:hAnsi="Arial"/>
              </w:rPr>
            </w:pPr>
            <w:r w:rsidRPr="003C754B">
              <w:rPr>
                <w:rFonts w:ascii="Arial" w:hAnsi="Arial"/>
              </w:rPr>
              <w:t>wybraną metodą samodzielnie kopiuje pliki na zewnętrzny nośnik danych;</w:t>
            </w:r>
          </w:p>
          <w:p w:rsidR="00281B4B" w:rsidRPr="003C754B" w:rsidRDefault="00281B4B" w:rsidP="00605B7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samodzielnie pracuje z </w:t>
            </w:r>
            <w:r w:rsidRPr="003C754B">
              <w:rPr>
                <w:rFonts w:ascii="Arial" w:hAnsi="Arial"/>
              </w:rPr>
              <w:t xml:space="preserve">dwoma jednocześnie uruchomionymi oknami programów; </w:t>
            </w:r>
          </w:p>
          <w:p w:rsidR="00281B4B" w:rsidRPr="003C754B" w:rsidRDefault="00281B4B" w:rsidP="00605B7F">
            <w:pPr>
              <w:rPr>
                <w:rFonts w:ascii="Arial" w:hAnsi="Arial"/>
              </w:rPr>
            </w:pPr>
            <w:r w:rsidRPr="003C754B">
              <w:rPr>
                <w:rFonts w:ascii="Arial" w:hAnsi="Arial"/>
              </w:rPr>
              <w:t xml:space="preserve">sprawnie korzysta z menu kontekstowego; </w:t>
            </w:r>
          </w:p>
          <w:p w:rsidR="00281B4B" w:rsidRPr="003C754B" w:rsidRDefault="00281B4B" w:rsidP="00605B7F">
            <w:pPr>
              <w:rPr>
                <w:rFonts w:ascii="Arial" w:hAnsi="Arial"/>
              </w:rPr>
            </w:pPr>
            <w:r w:rsidRPr="003C754B">
              <w:rPr>
                <w:rFonts w:ascii="Arial" w:hAnsi="Arial"/>
              </w:rPr>
              <w:t xml:space="preserve">zna podstawowe skróty klawiaturowe; </w:t>
            </w:r>
          </w:p>
          <w:p w:rsidR="00281B4B" w:rsidRPr="003C754B" w:rsidRDefault="00281B4B" w:rsidP="00605B7F">
            <w:pPr>
              <w:rPr>
                <w:rFonts w:ascii="Arial" w:hAnsi="Arial"/>
              </w:rPr>
            </w:pPr>
            <w:r w:rsidRPr="003C754B">
              <w:rPr>
                <w:rFonts w:ascii="Arial" w:hAnsi="Arial"/>
              </w:rPr>
              <w:t>wie, czym są wirusy komputerowe;</w:t>
            </w:r>
          </w:p>
          <w:p w:rsidR="00281B4B" w:rsidRPr="003C754B" w:rsidRDefault="00281B4B" w:rsidP="00605B7F">
            <w:pPr>
              <w:rPr>
                <w:rFonts w:ascii="Arial" w:hAnsi="Arial"/>
              </w:rPr>
            </w:pPr>
            <w:r w:rsidRPr="003C754B">
              <w:rPr>
                <w:rFonts w:ascii="Arial" w:hAnsi="Arial"/>
              </w:rPr>
              <w:t>potrafi ogólnie omówić ich działanie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instaluje programy</w:t>
            </w:r>
            <w:r>
              <w:rPr>
                <w:rFonts w:ascii="Arial" w:hAnsi="Arial"/>
              </w:rPr>
              <w:t xml:space="preserve"> i </w:t>
            </w:r>
            <w:r w:rsidRPr="00D11293">
              <w:rPr>
                <w:rFonts w:ascii="Arial" w:hAnsi="Arial"/>
              </w:rPr>
              <w:t>zna zasady odinstalowywania ich;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zna podstawowe rodzaje licencji komputerowych</w:t>
            </w:r>
            <w:r>
              <w:rPr>
                <w:rFonts w:ascii="Arial" w:hAnsi="Arial"/>
              </w:rPr>
              <w:t xml:space="preserve"> i </w:t>
            </w:r>
            <w:r w:rsidRPr="00D11293">
              <w:rPr>
                <w:rFonts w:ascii="Arial" w:hAnsi="Arial"/>
              </w:rPr>
              <w:t>zasady korzystania z nich;</w:t>
            </w:r>
            <w:r w:rsidR="0018530D">
              <w:rPr>
                <w:rFonts w:ascii="Arial" w:hAnsi="Arial"/>
              </w:rPr>
              <w:t xml:space="preserve"> </w:t>
            </w:r>
            <w:r w:rsidRPr="00D11293">
              <w:rPr>
                <w:rFonts w:ascii="Arial" w:hAnsi="Arial"/>
              </w:rPr>
              <w:t xml:space="preserve">wskazaną metodą samodzielnie kopiuje pliki na zewnętrzne nośniki danych; stosuje skróty klawiaturowe; </w:t>
            </w:r>
            <w:r>
              <w:rPr>
                <w:rFonts w:ascii="Arial" w:hAnsi="Arial"/>
              </w:rPr>
              <w:t>potrafi wskazać podobieństwa i różnice w budowie różnych okien programów;</w:t>
            </w:r>
            <w:r w:rsidR="0018530D">
              <w:rPr>
                <w:rFonts w:ascii="Arial" w:hAnsi="Arial"/>
              </w:rPr>
              <w:t xml:space="preserve"> </w:t>
            </w:r>
            <w:r w:rsidRPr="00D11293">
              <w:rPr>
                <w:rFonts w:ascii="Arial" w:hAnsi="Arial"/>
              </w:rPr>
              <w:t xml:space="preserve">stosuje sposoby ochrony przed wirusami </w:t>
            </w:r>
            <w:proofErr w:type="spellStart"/>
            <w:r w:rsidR="0018530D">
              <w:rPr>
                <w:rFonts w:ascii="Arial" w:hAnsi="Arial"/>
              </w:rPr>
              <w:t>k</w:t>
            </w:r>
            <w:r w:rsidRPr="00D11293">
              <w:rPr>
                <w:rFonts w:ascii="Arial" w:hAnsi="Arial"/>
              </w:rPr>
              <w:t>omputero</w:t>
            </w:r>
            <w:r w:rsidR="0018530D">
              <w:rPr>
                <w:rFonts w:ascii="Arial" w:hAnsi="Arial"/>
              </w:rPr>
              <w:t>-</w:t>
            </w:r>
            <w:r w:rsidRPr="00D11293">
              <w:rPr>
                <w:rFonts w:ascii="Arial" w:hAnsi="Arial"/>
              </w:rPr>
              <w:t>wymi</w:t>
            </w:r>
            <w:proofErr w:type="spellEnd"/>
            <w:r w:rsidRPr="00D11293">
              <w:rPr>
                <w:rFonts w:ascii="Arial" w:hAnsi="Arial"/>
              </w:rPr>
              <w:t xml:space="preserve">, np. używa programu </w:t>
            </w:r>
            <w:proofErr w:type="spellStart"/>
            <w:r w:rsidRPr="00D11293">
              <w:rPr>
                <w:rFonts w:ascii="Arial" w:hAnsi="Arial"/>
              </w:rPr>
              <w:t>antywiruso</w:t>
            </w:r>
            <w:r w:rsidR="0018530D">
              <w:rPr>
                <w:rFonts w:ascii="Arial" w:hAnsi="Arial"/>
              </w:rPr>
              <w:t>-</w:t>
            </w:r>
            <w:r w:rsidRPr="00D11293">
              <w:rPr>
                <w:rFonts w:ascii="Arial" w:hAnsi="Arial"/>
              </w:rPr>
              <w:t>wego</w:t>
            </w:r>
            <w:proofErr w:type="spellEnd"/>
            <w:r w:rsidRPr="00D11293">
              <w:rPr>
                <w:rFonts w:ascii="Arial" w:hAnsi="Arial"/>
              </w:rPr>
              <w:t xml:space="preserve"> dla dysku twardego</w:t>
            </w:r>
            <w:r>
              <w:rPr>
                <w:rFonts w:ascii="Arial" w:hAnsi="Arial"/>
              </w:rPr>
              <w:t xml:space="preserve"> i innych nośników danych</w:t>
            </w:r>
            <w:r w:rsidRPr="00D11293">
              <w:rPr>
                <w:rFonts w:ascii="Arial" w:hAnsi="Arial"/>
              </w:rPr>
              <w:t xml:space="preserve"> 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14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3C754B" w:rsidRDefault="00281B4B" w:rsidP="00605B7F">
            <w:pPr>
              <w:spacing w:before="60" w:after="60"/>
              <w:jc w:val="center"/>
              <w:rPr>
                <w:rFonts w:ascii="Arial" w:hAnsi="Arial"/>
                <w:b/>
              </w:rPr>
            </w:pPr>
            <w:r w:rsidRPr="003C754B">
              <w:rPr>
                <w:rFonts w:ascii="Arial" w:hAnsi="Arial"/>
                <w:b/>
                <w:snapToGrid w:val="0"/>
              </w:rPr>
              <w:t>Zastosowania komputera</w:t>
            </w:r>
            <w:r>
              <w:rPr>
                <w:rFonts w:ascii="Arial" w:hAnsi="Arial"/>
                <w:b/>
                <w:snapToGrid w:val="0"/>
              </w:rPr>
              <w:t xml:space="preserve"> i </w:t>
            </w:r>
            <w:r w:rsidRPr="003C754B">
              <w:rPr>
                <w:rFonts w:ascii="Arial" w:hAnsi="Arial"/>
                <w:b/>
                <w:snapToGrid w:val="0"/>
              </w:rPr>
              <w:t>programów komputerowych</w:t>
            </w:r>
            <w:r w:rsidRPr="003C754B">
              <w:rPr>
                <w:rFonts w:ascii="Arial" w:hAnsi="Arial"/>
                <w:b/>
              </w:rPr>
              <w:t xml:space="preserve"> 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 xml:space="preserve">wymienia przynajmniej trzy zastosowania komputera 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podaje przykłady zastosowa</w:t>
            </w:r>
            <w:r>
              <w:rPr>
                <w:rFonts w:ascii="Arial" w:hAnsi="Arial"/>
              </w:rPr>
              <w:t>nia komputera w </w:t>
            </w:r>
            <w:r w:rsidRPr="00D11293">
              <w:rPr>
                <w:rFonts w:ascii="Arial" w:hAnsi="Arial"/>
              </w:rPr>
              <w:t>szkole</w:t>
            </w:r>
            <w:r>
              <w:rPr>
                <w:rFonts w:ascii="Arial" w:hAnsi="Arial"/>
              </w:rPr>
              <w:t xml:space="preserve"> i w </w:t>
            </w:r>
            <w:r w:rsidRPr="00D11293">
              <w:rPr>
                <w:rFonts w:ascii="Arial" w:hAnsi="Arial"/>
              </w:rPr>
              <w:t>domu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wskazuje zastosowania komputera w różnych dziedzinach życia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3C754B" w:rsidRDefault="00281B4B" w:rsidP="00605B7F">
            <w:pPr>
              <w:rPr>
                <w:rFonts w:ascii="Arial" w:hAnsi="Arial"/>
              </w:rPr>
            </w:pPr>
            <w:r w:rsidRPr="003C754B">
              <w:rPr>
                <w:rFonts w:ascii="Arial" w:hAnsi="Arial"/>
              </w:rPr>
              <w:t xml:space="preserve">wskazuje użyteczność zastosowania komputera do usprawnienia uczenia się; korzysta z programów </w:t>
            </w:r>
            <w:r w:rsidRPr="003C754B">
              <w:rPr>
                <w:rFonts w:ascii="Arial" w:hAnsi="Arial"/>
              </w:rPr>
              <w:lastRenderedPageBreak/>
              <w:t>edukacyjnych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lastRenderedPageBreak/>
              <w:t>korzystając z dodatkowych źródeł, odszukuje informacje na temat zastosowań komputera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lastRenderedPageBreak/>
              <w:t>podaje przykład urządzenia ze swojego otoczenia</w:t>
            </w:r>
            <w:r>
              <w:rPr>
                <w:rFonts w:ascii="Arial" w:hAnsi="Arial"/>
              </w:rPr>
              <w:t>,</w:t>
            </w:r>
            <w:r w:rsidRPr="00D11293">
              <w:rPr>
                <w:rFonts w:ascii="Arial" w:hAnsi="Arial"/>
              </w:rPr>
              <w:t xml:space="preserve"> opartego na technice komputerowej 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podaje przykłady urządzeń ze swojego otoczenia</w:t>
            </w:r>
            <w:r>
              <w:rPr>
                <w:rFonts w:ascii="Arial" w:hAnsi="Arial"/>
              </w:rPr>
              <w:t>,</w:t>
            </w:r>
            <w:r w:rsidRPr="00D11293">
              <w:rPr>
                <w:rFonts w:ascii="Arial" w:hAnsi="Arial"/>
              </w:rPr>
              <w:t xml:space="preserve"> opartych na technice komputerowej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omawia działanie przykładowych urządzeń ze swojego otoczenia</w:t>
            </w:r>
            <w:r>
              <w:rPr>
                <w:rFonts w:ascii="Arial" w:hAnsi="Arial"/>
              </w:rPr>
              <w:t>,</w:t>
            </w:r>
            <w:r w:rsidRPr="00D11293">
              <w:rPr>
                <w:rFonts w:ascii="Arial" w:hAnsi="Arial"/>
              </w:rPr>
              <w:t xml:space="preserve"> opartych na technice komputerowej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podaje przykłady zastosowa</w:t>
            </w:r>
            <w:r>
              <w:rPr>
                <w:rFonts w:ascii="Arial" w:hAnsi="Arial"/>
              </w:rPr>
              <w:t>nia komputera w </w:t>
            </w:r>
            <w:r w:rsidRPr="00D11293">
              <w:rPr>
                <w:rFonts w:ascii="Arial" w:hAnsi="Arial"/>
              </w:rPr>
              <w:t xml:space="preserve">domu; 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wymienia zagrożenia wynika</w:t>
            </w:r>
            <w:r>
              <w:rPr>
                <w:rFonts w:ascii="Arial" w:hAnsi="Arial"/>
              </w:rPr>
              <w:t>jące z korzystania z </w:t>
            </w:r>
            <w:r w:rsidRPr="00D11293">
              <w:rPr>
                <w:rFonts w:ascii="Arial" w:hAnsi="Arial"/>
              </w:rPr>
              <w:t>niewłaściwych gier komputerowych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omawia historię komputerów</w:t>
            </w:r>
            <w:r>
              <w:rPr>
                <w:rFonts w:ascii="Arial" w:hAnsi="Arial"/>
              </w:rPr>
              <w:t>;</w:t>
            </w:r>
          </w:p>
          <w:p w:rsidR="00281B4B" w:rsidRPr="00384AE4" w:rsidRDefault="00281B4B" w:rsidP="00605B7F">
            <w:pPr>
              <w:rPr>
                <w:rFonts w:ascii="Arial" w:hAnsi="Arial"/>
                <w:strike/>
              </w:rPr>
            </w:pPr>
            <w:r w:rsidRPr="00384AE4">
              <w:rPr>
                <w:rFonts w:ascii="Arial" w:hAnsi="Arial"/>
              </w:rPr>
              <w:t>wyszukuje w różnych źródłach, w tym w Internecie, informacje na temat najnowszych zastosowań komputerów;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384AE4">
              <w:rPr>
                <w:rFonts w:ascii="Arial" w:hAnsi="Arial"/>
              </w:rPr>
              <w:t>omawia zagrożenia wynikające z korzystania</w:t>
            </w:r>
            <w:r>
              <w:rPr>
                <w:rFonts w:ascii="Arial" w:hAnsi="Arial"/>
              </w:rPr>
              <w:t xml:space="preserve"> z </w:t>
            </w:r>
            <w:r w:rsidRPr="00D11293">
              <w:rPr>
                <w:rFonts w:ascii="Arial" w:hAnsi="Arial"/>
              </w:rPr>
              <w:t>n</w:t>
            </w:r>
            <w:r>
              <w:rPr>
                <w:rFonts w:ascii="Arial" w:hAnsi="Arial"/>
              </w:rPr>
              <w:t>iewłaściwych gier komputerowych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14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spacing w:before="60" w:after="60"/>
              <w:jc w:val="center"/>
              <w:rPr>
                <w:rFonts w:ascii="Arial" w:hAnsi="Arial"/>
              </w:rPr>
            </w:pPr>
            <w:r w:rsidRPr="00D11293">
              <w:rPr>
                <w:rFonts w:ascii="Arial" w:hAnsi="Arial"/>
                <w:b/>
              </w:rPr>
              <w:t>Dokument komputerowy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rPr>
          <w:trHeight w:val="1743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pod kierunkiem nauczyciela zapisuje dokument w pliku</w:t>
            </w:r>
            <w:r>
              <w:rPr>
                <w:rFonts w:ascii="Arial" w:hAnsi="Arial"/>
              </w:rPr>
              <w:t>, w </w:t>
            </w:r>
            <w:r w:rsidRPr="00D11293">
              <w:rPr>
                <w:rFonts w:ascii="Arial" w:hAnsi="Arial"/>
              </w:rPr>
              <w:t>folderze domyślnym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pod kierunkiem nauczyciela zapisuje dokument w pliku we wskazanej lokalizacji;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pod kierunkiem nauczyciela potrafi wydrukować dokument komputerowy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samodzielnie zapisuje dokument w pliku w wybranej lokalizacji;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pod kierunkiem nauczyciela zakłada nowy folder;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potrafi przygotować dokument komputerowy do druku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samodzielnie otwiera istniejący dokument z pliku zapisanego w określonym folderze;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przegląda dokument, zmienia i ponowne zapisuje pod tą samą lub inną nazwą w wybranej lokalizacji;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samodzielnie potrafi ustalić podstawowe parametry drukowania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 xml:space="preserve">podaje cechy charakterystyczne dokumentów komputerowych tworzonych w różnych programach </w:t>
            </w:r>
            <w:r>
              <w:rPr>
                <w:rFonts w:ascii="Arial" w:hAnsi="Arial"/>
                <w:snapToGrid w:val="0"/>
              </w:rPr>
              <w:t>komputerowych;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podczas przygotowywania dokumentu do druku korzysta z podglądu wydruku;</w:t>
            </w:r>
          </w:p>
          <w:p w:rsidR="00281B4B" w:rsidRPr="00D11293" w:rsidRDefault="00281B4B" w:rsidP="00605B7F">
            <w:pPr>
              <w:rPr>
                <w:rFonts w:ascii="Arial" w:hAnsi="Arial"/>
                <w:strike/>
                <w:snapToGrid w:val="0"/>
              </w:rPr>
            </w:pPr>
            <w:r>
              <w:rPr>
                <w:rFonts w:ascii="Arial" w:hAnsi="Arial"/>
              </w:rPr>
              <w:t>potrafi korzystać z </w:t>
            </w:r>
            <w:r w:rsidRPr="00D11293">
              <w:rPr>
                <w:rFonts w:ascii="Arial" w:hAnsi="Arial"/>
              </w:rPr>
              <w:t>właściwości drukowania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14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spacing w:before="60" w:after="60"/>
              <w:jc w:val="center"/>
              <w:rPr>
                <w:rFonts w:ascii="Arial" w:hAnsi="Arial"/>
              </w:rPr>
            </w:pPr>
            <w:r w:rsidRPr="001C2841">
              <w:rPr>
                <w:rFonts w:ascii="Arial" w:hAnsi="Arial"/>
                <w:b/>
                <w:snapToGrid w:val="0"/>
              </w:rPr>
              <w:t>Pliki i foldery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rPr>
          <w:trHeight w:val="2258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z pomocą nauczyciela odszukuje zapisane pliki</w:t>
            </w:r>
            <w:r>
              <w:rPr>
                <w:rFonts w:ascii="Arial" w:hAnsi="Arial"/>
              </w:rPr>
              <w:t xml:space="preserve"> i otwiera je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 xml:space="preserve">wie, do czego służy folder </w:t>
            </w:r>
            <w:r w:rsidRPr="001C2841">
              <w:rPr>
                <w:rFonts w:ascii="Arial" w:hAnsi="Arial"/>
                <w:b/>
              </w:rPr>
              <w:t>Kosz</w:t>
            </w:r>
            <w:r w:rsidRPr="001C2841">
              <w:rPr>
                <w:rFonts w:ascii="Arial" w:hAnsi="Arial"/>
              </w:rPr>
              <w:t xml:space="preserve"> i potrafi usuwać pliki;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potrafi odpowiednio nazwać plik;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 xml:space="preserve">samodzielnie odszukuje określone pliki; 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z pomocą nauczyciela kopiuje pliki na wskazany nośnik pamięci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 xml:space="preserve">potrafi usuwać wskazane pliki; 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 xml:space="preserve">rozumie, czym jest struktura folderów; 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rozróżnia folder nadrzędny i podrzędny;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potrafi tworzyć własne foldery;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z pomocą nauczyciela kopiuje pliki na inny nośnik pamięci;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potrafi skompresować i zdekompresować folder i plik</w:t>
            </w:r>
          </w:p>
          <w:p w:rsidR="00281B4B" w:rsidRPr="001C2841" w:rsidRDefault="00281B4B" w:rsidP="00605B7F">
            <w:pPr>
              <w:rPr>
                <w:rFonts w:ascii="Arial" w:hAnsi="Arial"/>
                <w:strike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tworzy własne foldery, korzystając z odpowiedniej opcji menu;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rozróżnia pliki tekstowe i graficzne po ich rozszerzeniach;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 xml:space="preserve">otwiera pliki z okna </w:t>
            </w:r>
            <w:r w:rsidRPr="001C2841">
              <w:rPr>
                <w:rFonts w:ascii="Arial" w:hAnsi="Arial"/>
                <w:b/>
              </w:rPr>
              <w:t>Mój komputer</w:t>
            </w:r>
            <w:r w:rsidRPr="001C2841">
              <w:rPr>
                <w:rFonts w:ascii="Arial" w:hAnsi="Arial"/>
              </w:rPr>
              <w:t>;</w:t>
            </w:r>
          </w:p>
          <w:p w:rsidR="00281B4B" w:rsidRPr="001C2841" w:rsidRDefault="00281B4B" w:rsidP="00605B7F">
            <w:pPr>
              <w:rPr>
                <w:rFonts w:ascii="Arial" w:hAnsi="Arial"/>
                <w:strike/>
              </w:rPr>
            </w:pPr>
            <w:r w:rsidRPr="001C2841">
              <w:rPr>
                <w:rFonts w:ascii="Arial" w:hAnsi="Arial"/>
                <w:snapToGrid w:val="0"/>
              </w:rPr>
              <w:t>potrafi samodzielnie przenieść lub skopiować plik do innego folderu na dysku twardym i na inny nośnik;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odszukuje pliki w strukturze folderów;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potrafi zmienić nazwę istniejącego pliku;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zna pojęcie „rozszerzenie pliku";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potrafi kopiować, przenosić i usuwać foldery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swobodnie porusza się po strukturze folderów;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zna różnicę mię</w:t>
            </w:r>
            <w:r w:rsidRPr="00D11293">
              <w:rPr>
                <w:rFonts w:ascii="Arial" w:hAnsi="Arial"/>
              </w:rPr>
              <w:t>dzy kopiowa</w:t>
            </w:r>
            <w:r>
              <w:rPr>
                <w:rFonts w:ascii="Arial" w:hAnsi="Arial"/>
              </w:rPr>
              <w:t>niem a </w:t>
            </w:r>
            <w:r w:rsidRPr="00D11293">
              <w:rPr>
                <w:rFonts w:ascii="Arial" w:hAnsi="Arial"/>
              </w:rPr>
              <w:t>przenoszeniem folderu;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rozróżnia pliki innych programów po ich rozszerzeniach (np. pokaz slajdów, pliki arkusza kalkulacyjnego, pliki utworzone w edytorze postaci);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tworzy skróty do plików</w:t>
            </w:r>
            <w:r>
              <w:rPr>
                <w:rFonts w:ascii="Arial" w:hAnsi="Arial"/>
              </w:rPr>
              <w:t xml:space="preserve"> i </w:t>
            </w:r>
            <w:r w:rsidRPr="00D11293">
              <w:rPr>
                <w:rFonts w:ascii="Arial" w:hAnsi="Arial"/>
              </w:rPr>
              <w:t xml:space="preserve">folderów; </w:t>
            </w:r>
          </w:p>
          <w:p w:rsidR="00281B4B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porządkuje ikony na pulpicie</w:t>
            </w:r>
            <w:r>
              <w:rPr>
                <w:rFonts w:ascii="Arial" w:hAnsi="Arial"/>
              </w:rPr>
              <w:t>;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wyjaśnia, na czym polega kompresowanie plików</w:t>
            </w:r>
          </w:p>
        </w:tc>
      </w:tr>
    </w:tbl>
    <w:p w:rsidR="00281B4B" w:rsidRDefault="00281B4B" w:rsidP="00281B4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8"/>
        <w:gridCol w:w="2828"/>
        <w:gridCol w:w="84"/>
        <w:gridCol w:w="2744"/>
        <w:gridCol w:w="2828"/>
        <w:gridCol w:w="2828"/>
      </w:tblGrid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141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spacing w:before="60" w:after="60"/>
              <w:jc w:val="center"/>
              <w:rPr>
                <w:rFonts w:ascii="Arial" w:hAnsi="Arial"/>
              </w:rPr>
            </w:pPr>
            <w:r w:rsidRPr="00D11293">
              <w:rPr>
                <w:rFonts w:ascii="Arial" w:hAnsi="Arial"/>
                <w:b/>
                <w:snapToGrid w:val="0"/>
              </w:rPr>
              <w:t xml:space="preserve">Najczęściej stosowane metody </w:t>
            </w:r>
            <w:r w:rsidRPr="00D11293">
              <w:rPr>
                <w:rFonts w:ascii="Arial" w:hAnsi="Arial" w:cs="Arial"/>
                <w:b/>
                <w:snapToGrid w:val="0"/>
              </w:rPr>
              <w:t>posługiwania się programami komputerowymi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 xml:space="preserve">do obsługi programów posługuje się głównie myszą (klika wymienione przez nauczyciela elementy: przyciski, </w:t>
            </w:r>
            <w:r w:rsidRPr="00D11293">
              <w:rPr>
                <w:rFonts w:ascii="Arial" w:hAnsi="Arial"/>
              </w:rPr>
              <w:lastRenderedPageBreak/>
              <w:t>ikony, opcje menu)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lastRenderedPageBreak/>
              <w:t>do obsługi programów posługuje się myszą i klawiszami sterującymi kursorem, korzystając z pomocy nauczyciela;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lastRenderedPageBreak/>
              <w:t xml:space="preserve">pod kierunkiem nauczyciela korzysta ze </w:t>
            </w:r>
            <w:r w:rsidRPr="001C2841">
              <w:rPr>
                <w:rFonts w:ascii="Arial" w:hAnsi="Arial"/>
                <w:b/>
              </w:rPr>
              <w:t>Schowka</w:t>
            </w:r>
            <w:r w:rsidRPr="001C2841">
              <w:rPr>
                <w:rFonts w:ascii="Arial" w:hAnsi="Arial"/>
              </w:rPr>
              <w:t xml:space="preserve"> do </w:t>
            </w:r>
            <w:r w:rsidRPr="001C2841">
              <w:rPr>
                <w:rFonts w:ascii="Arial" w:hAnsi="Arial"/>
                <w:snapToGrid w:val="0"/>
              </w:rPr>
              <w:t>kopiowania, wycinania i wklejania: pliku, obrazu lub jego fragmentu, tekstu lub jego fragmentu, danych w komórkach arkusza kalkulacyjnego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lastRenderedPageBreak/>
              <w:t>samodzielnie obsługuje programy za pomocą myszy i klawiszy sterujących kursorem;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</w:rPr>
              <w:t xml:space="preserve">korzysta ze </w:t>
            </w:r>
            <w:r w:rsidRPr="001C2841">
              <w:rPr>
                <w:rFonts w:ascii="Arial" w:hAnsi="Arial"/>
                <w:b/>
              </w:rPr>
              <w:t>Schowka</w:t>
            </w:r>
            <w:r w:rsidRPr="001C2841">
              <w:rPr>
                <w:rFonts w:ascii="Arial" w:hAnsi="Arial"/>
              </w:rPr>
              <w:t xml:space="preserve"> do </w:t>
            </w:r>
            <w:r w:rsidRPr="001C2841">
              <w:rPr>
                <w:rFonts w:ascii="Arial" w:hAnsi="Arial"/>
                <w:snapToGrid w:val="0"/>
              </w:rPr>
              <w:lastRenderedPageBreak/>
              <w:t>kopiowania, wycinania i wklejania: pliku, obrazu lub jego fragmentu, tekstu lub jego fragmentu, danych w komórkach arkusza kalkulacyjnego;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na polecenie nauczyciela stosuje metodę</w:t>
            </w:r>
            <w:r w:rsidRPr="001C2841">
              <w:rPr>
                <w:rFonts w:ascii="Arial" w:hAnsi="Arial"/>
                <w:b/>
              </w:rPr>
              <w:t xml:space="preserve"> przeciągnij i upuść</w:t>
            </w:r>
            <w:r w:rsidRPr="001C2841">
              <w:rPr>
                <w:rFonts w:ascii="Arial" w:hAnsi="Arial"/>
              </w:rPr>
              <w:t xml:space="preserve"> 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lastRenderedPageBreak/>
              <w:t xml:space="preserve">samodzielnie obsługuje programy za pomocą myszy, klawiszy sterujących kursorem i skrótów </w:t>
            </w:r>
            <w:r w:rsidRPr="001C2841">
              <w:rPr>
                <w:rFonts w:ascii="Arial" w:hAnsi="Arial"/>
              </w:rPr>
              <w:lastRenderedPageBreak/>
              <w:t>klawiaturowych;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</w:rPr>
              <w:t xml:space="preserve">samodzielnie korzysta ze </w:t>
            </w:r>
            <w:r w:rsidRPr="001C2841">
              <w:rPr>
                <w:rFonts w:ascii="Arial" w:hAnsi="Arial"/>
                <w:b/>
              </w:rPr>
              <w:t>Schowka</w:t>
            </w:r>
            <w:r w:rsidRPr="001C2841">
              <w:rPr>
                <w:rFonts w:ascii="Arial" w:hAnsi="Arial"/>
              </w:rPr>
              <w:t xml:space="preserve"> do </w:t>
            </w:r>
            <w:r w:rsidRPr="001C2841">
              <w:rPr>
                <w:rFonts w:ascii="Arial" w:hAnsi="Arial"/>
                <w:snapToGrid w:val="0"/>
              </w:rPr>
              <w:t>kopiowania, wycinania i wklejania: pliku, obrazu lub jego fragmentu, tekstu lub jego fragmentu, danych w komórkach arkusza kalkulacyjnego;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 xml:space="preserve">samodzielnie stosuje metodę </w:t>
            </w:r>
            <w:r w:rsidRPr="001C2841">
              <w:rPr>
                <w:rFonts w:ascii="Arial" w:hAnsi="Arial"/>
                <w:b/>
              </w:rPr>
              <w:t>przeciągnij i upuść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rPr>
                <w:rFonts w:ascii="Arial" w:hAnsi="Arial"/>
                <w:b/>
              </w:rPr>
            </w:pPr>
            <w:r w:rsidRPr="00D11293">
              <w:rPr>
                <w:rFonts w:ascii="Arial" w:hAnsi="Arial"/>
              </w:rPr>
              <w:lastRenderedPageBreak/>
              <w:t xml:space="preserve">omawia zasadę działania </w:t>
            </w:r>
            <w:r w:rsidRPr="00654058">
              <w:rPr>
                <w:rFonts w:ascii="Arial" w:hAnsi="Arial"/>
                <w:b/>
              </w:rPr>
              <w:t>Schowka</w:t>
            </w:r>
            <w:r>
              <w:rPr>
                <w:rFonts w:ascii="Arial" w:hAnsi="Arial"/>
                <w:b/>
              </w:rPr>
              <w:t>;</w:t>
            </w:r>
          </w:p>
          <w:p w:rsidR="00281B4B" w:rsidRPr="00DC75E2" w:rsidRDefault="00281B4B" w:rsidP="00605B7F">
            <w:pPr>
              <w:rPr>
                <w:rFonts w:ascii="Arial" w:hAnsi="Arial"/>
              </w:rPr>
            </w:pPr>
            <w:r w:rsidRPr="00DC75E2">
              <w:rPr>
                <w:rFonts w:ascii="Arial" w:hAnsi="Arial"/>
              </w:rPr>
              <w:t xml:space="preserve">potrafi </w:t>
            </w:r>
            <w:r>
              <w:rPr>
                <w:rFonts w:ascii="Arial" w:hAnsi="Arial"/>
              </w:rPr>
              <w:t xml:space="preserve">samodzielnie korzystać z poznanych metod w różnych </w:t>
            </w:r>
            <w:r>
              <w:rPr>
                <w:rFonts w:ascii="Arial" w:hAnsi="Arial"/>
              </w:rPr>
              <w:lastRenderedPageBreak/>
              <w:t xml:space="preserve">programach komputerowych </w:t>
            </w:r>
          </w:p>
        </w:tc>
      </w:tr>
      <w:tr w:rsidR="00281B4B" w:rsidRPr="001C284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spacing w:before="60" w:after="60"/>
              <w:jc w:val="center"/>
              <w:rPr>
                <w:rFonts w:ascii="Arial" w:hAnsi="Arial"/>
                <w:b/>
                <w:snapToGrid w:val="0"/>
                <w:sz w:val="22"/>
                <w:szCs w:val="22"/>
              </w:rPr>
            </w:pPr>
            <w:r w:rsidRPr="001C2841">
              <w:rPr>
                <w:rFonts w:ascii="Arial" w:hAnsi="Arial"/>
                <w:b/>
                <w:snapToGrid w:val="0"/>
              </w:rPr>
              <w:lastRenderedPageBreak/>
              <w:t>Internet</w:t>
            </w:r>
          </w:p>
        </w:tc>
      </w:tr>
      <w:tr w:rsidR="00281B4B" w:rsidRPr="001C2841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3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6</w:t>
            </w:r>
          </w:p>
        </w:tc>
      </w:tr>
      <w:tr w:rsidR="00281B4B" w:rsidRPr="001C2841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wymienia przykłady różnych źródeł informacji;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podaje przykłady niektórych usług internetowych;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potrafi uruchomić przeglądarkę internetową; wymienia niektóre zagrożenia ze strony Internetu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wyjaśnia, czym jest Internet i strona internetowa;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podaje i omawia przykłady usług internetowych; 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otwiera i przegląda wskazane strony internetowe w przeglądarce;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pod kierunkiem nauczyciela korzysta z wyszukiwarki internetowej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wyjaśnia, czym jest adres internetowy;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wymienia przeznaczenie poszczególnych </w:t>
            </w:r>
            <w:r w:rsidR="0018530D">
              <w:rPr>
                <w:rFonts w:ascii="Arial" w:hAnsi="Arial"/>
                <w:snapToGrid w:val="0"/>
              </w:rPr>
              <w:t>Ele-</w:t>
            </w:r>
            <w:proofErr w:type="spellStart"/>
            <w:r w:rsidRPr="001C2841">
              <w:rPr>
                <w:rFonts w:ascii="Arial" w:hAnsi="Arial"/>
                <w:snapToGrid w:val="0"/>
              </w:rPr>
              <w:t>mentów</w:t>
            </w:r>
            <w:proofErr w:type="spellEnd"/>
            <w:r w:rsidRPr="001C2841">
              <w:rPr>
                <w:rFonts w:ascii="Arial" w:hAnsi="Arial"/>
                <w:snapToGrid w:val="0"/>
              </w:rPr>
              <w:t xml:space="preserve"> okna </w:t>
            </w:r>
            <w:proofErr w:type="spellStart"/>
            <w:r w:rsidRPr="001C2841">
              <w:rPr>
                <w:rFonts w:ascii="Arial" w:hAnsi="Arial"/>
                <w:snapToGrid w:val="0"/>
              </w:rPr>
              <w:t>przeglą</w:t>
            </w:r>
            <w:proofErr w:type="spellEnd"/>
            <w:r w:rsidR="0018530D">
              <w:rPr>
                <w:rFonts w:ascii="Arial" w:hAnsi="Arial"/>
                <w:snapToGrid w:val="0"/>
              </w:rPr>
              <w:t>-</w:t>
            </w:r>
            <w:r w:rsidRPr="001C2841">
              <w:rPr>
                <w:rFonts w:ascii="Arial" w:hAnsi="Arial"/>
                <w:snapToGrid w:val="0"/>
              </w:rPr>
              <w:t>darki internetowej;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 xml:space="preserve">wymienia zagrożenia ze strony Internetu </w:t>
            </w:r>
            <w:r w:rsidRPr="001C2841">
              <w:rPr>
                <w:rFonts w:ascii="Arial" w:hAnsi="Arial"/>
                <w:snapToGrid w:val="0"/>
              </w:rPr>
              <w:t>(m.in. strony obrażające godność osobistą, propagujące treści niezgodne z zasadami właściwego zachowania, zawierające obraźliwe i wulgarne teksty, propagujące przemoc, pomagające nawiązywać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wyjaśnia, czym jest hiperłącze;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omawia przeznaczenie poszczególnych elementów okna przeglądarki internetowej;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samodzielnie korzysta z wyszukiwarki internetowej; wyszukuje hasła w encyklopediach multimedialnych i słownikach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stosuje zaawansowane opcje korzystania z różnych wyszukiwarek internetowych;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korzysta z portali internetowych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141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spacing w:before="60" w:after="60"/>
              <w:jc w:val="center"/>
              <w:rPr>
                <w:rFonts w:ascii="Arial" w:hAnsi="Arial"/>
              </w:rPr>
            </w:pPr>
            <w:r w:rsidRPr="00D11293">
              <w:rPr>
                <w:rFonts w:ascii="Arial" w:hAnsi="Arial"/>
                <w:b/>
                <w:snapToGrid w:val="0"/>
              </w:rPr>
              <w:lastRenderedPageBreak/>
              <w:t>Poczta elektroniczna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>podaje przykłady różnych sposobów komunikacji;</w:t>
            </w:r>
          </w:p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>potrafi uruchomić pr</w:t>
            </w:r>
            <w:r>
              <w:rPr>
                <w:rFonts w:ascii="Arial" w:hAnsi="Arial"/>
                <w:snapToGrid w:val="0"/>
              </w:rPr>
              <w:t>ogram pocztowy i odebrać pocztę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omawia podobieństwa i różnice między pocztą tradycyjną i elektroniczną;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wymienia zasady netykiety;</w:t>
            </w:r>
          </w:p>
          <w:p w:rsidR="00281B4B" w:rsidRPr="001C2841" w:rsidRDefault="00281B4B" w:rsidP="00605B7F">
            <w:pPr>
              <w:rPr>
                <w:rFonts w:ascii="Arial" w:hAnsi="Arial"/>
                <w:strike/>
              </w:rPr>
            </w:pPr>
            <w:r w:rsidRPr="001C2841">
              <w:rPr>
                <w:rFonts w:ascii="Arial" w:hAnsi="Arial"/>
                <w:snapToGrid w:val="0"/>
              </w:rPr>
              <w:t>pisze i wysyła listy elektroniczne do jednego adresata; odbiera pocztę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wymienia poszczególne elementy okna programu pocztowego;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</w:rPr>
              <w:t>wymienia</w:t>
            </w:r>
            <w:r w:rsidRPr="001C2841">
              <w:rPr>
                <w:rFonts w:ascii="Arial" w:hAnsi="Arial"/>
                <w:snapToGrid w:val="0"/>
              </w:rPr>
              <w:t xml:space="preserve"> podstawowe zasady pisania listów elektronicznych;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wymienia i omawia zasady netykiety;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pisze i wysyła listy elektroniczne do wielu adresatów; odbiera pocztę;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prawidłowo dołącza załączniki do listów;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zna i stosuje zasadę nieotwierania załączników do listów elektronicznych pochodzących od nieznanych nadawców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omawia przeznaczenie poszczególnych elementów okna programu pocztowego;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</w:rPr>
              <w:t>stosuje</w:t>
            </w:r>
            <w:r w:rsidRPr="001C2841">
              <w:rPr>
                <w:rFonts w:ascii="Arial" w:hAnsi="Arial"/>
                <w:snapToGrid w:val="0"/>
              </w:rPr>
              <w:t xml:space="preserve"> zasady redagowania listów elektronicznych;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</w:rPr>
              <w:t>przestrzega zasad netykiety;</w:t>
            </w:r>
            <w:r w:rsidR="0018530D">
              <w:rPr>
                <w:rFonts w:ascii="Arial" w:hAnsi="Arial"/>
              </w:rPr>
              <w:t xml:space="preserve"> </w:t>
            </w:r>
            <w:r w:rsidRPr="001C2841">
              <w:rPr>
                <w:rFonts w:ascii="Arial" w:hAnsi="Arial"/>
              </w:rPr>
              <w:t>odpowiada na listy;</w:t>
            </w:r>
            <w:r w:rsidR="0018530D">
              <w:rPr>
                <w:rFonts w:ascii="Arial" w:hAnsi="Arial"/>
              </w:rPr>
              <w:t xml:space="preserve"> </w:t>
            </w:r>
            <w:r w:rsidRPr="001C2841">
              <w:rPr>
                <w:rFonts w:ascii="Arial" w:hAnsi="Arial"/>
                <w:snapToGrid w:val="0"/>
              </w:rPr>
              <w:t>korzysta z książki adresowej;</w:t>
            </w:r>
            <w:r w:rsidR="0018530D">
              <w:rPr>
                <w:rFonts w:ascii="Arial" w:hAnsi="Arial"/>
                <w:snapToGrid w:val="0"/>
              </w:rPr>
              <w:t xml:space="preserve"> </w:t>
            </w:r>
            <w:r w:rsidRPr="001C2841">
              <w:rPr>
                <w:rFonts w:ascii="Arial" w:hAnsi="Arial"/>
                <w:snapToGrid w:val="0"/>
              </w:rPr>
              <w:t>wymienia i omawia podstawowe zasady ochrony komputera przed wirusami i innymi zagrożeniami przenoszonymi przez pocztę elektroniczną;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 xml:space="preserve">wymienia podstawowe zasady ochrony komputera przed wirusami i innymi zagrożeniami przenoszonymi przez pocztę elektroniczną 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zna różnicę między formatem tekstowym a HTML;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tworzy listy w HTML; konfiguruje program pocztowy;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zakłada konto pocztowe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spacing w:before="60" w:after="60"/>
              <w:jc w:val="center"/>
              <w:rPr>
                <w:rFonts w:ascii="Arial" w:hAnsi="Arial"/>
                <w:b/>
                <w:snapToGrid w:val="0"/>
                <w:sz w:val="22"/>
                <w:szCs w:val="22"/>
              </w:rPr>
            </w:pPr>
            <w:r>
              <w:rPr>
                <w:rFonts w:ascii="Arial" w:hAnsi="Arial"/>
                <w:b/>
                <w:snapToGrid w:val="0"/>
              </w:rPr>
              <w:t>Grafika komputerowa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D11293">
              <w:rPr>
                <w:rFonts w:ascii="Arial" w:hAnsi="Arial"/>
                <w:b/>
              </w:rPr>
              <w:t>2</w:t>
            </w:r>
          </w:p>
        </w:tc>
        <w:tc>
          <w:tcPr>
            <w:tcW w:w="2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D11293">
              <w:rPr>
                <w:rFonts w:ascii="Arial" w:hAnsi="Arial"/>
                <w:b/>
              </w:rPr>
              <w:t>3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D11293"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D11293"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D11293">
              <w:rPr>
                <w:rFonts w:ascii="Arial" w:hAnsi="Arial"/>
                <w:b/>
              </w:rPr>
              <w:t>6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>omawia zalety</w:t>
            </w:r>
            <w:r>
              <w:rPr>
                <w:rFonts w:ascii="Arial" w:hAnsi="Arial"/>
                <w:snapToGrid w:val="0"/>
              </w:rPr>
              <w:t xml:space="preserve"> i </w:t>
            </w:r>
            <w:r w:rsidRPr="00D11293">
              <w:rPr>
                <w:rFonts w:ascii="Arial" w:hAnsi="Arial"/>
                <w:snapToGrid w:val="0"/>
              </w:rPr>
              <w:t>wady rysowania odręcznego</w:t>
            </w:r>
            <w:r>
              <w:rPr>
                <w:rFonts w:ascii="Arial" w:hAnsi="Arial"/>
                <w:snapToGrid w:val="0"/>
              </w:rPr>
              <w:t xml:space="preserve"> </w:t>
            </w:r>
            <w:r>
              <w:rPr>
                <w:rFonts w:ascii="Arial" w:hAnsi="Arial"/>
                <w:snapToGrid w:val="0"/>
              </w:rPr>
              <w:lastRenderedPageBreak/>
              <w:t>i </w:t>
            </w:r>
            <w:r w:rsidRPr="00D11293">
              <w:rPr>
                <w:rFonts w:ascii="Arial" w:hAnsi="Arial"/>
                <w:snapToGrid w:val="0"/>
              </w:rPr>
              <w:t>za pomocą programu komputerowego;</w:t>
            </w:r>
          </w:p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>pod kierunkiem nauczyciela tworzy rysunek w prostym edytorze graficznym, stosując podstawowe narzędzia malarskie (</w:t>
            </w:r>
            <w:r w:rsidRPr="00DC75E2">
              <w:rPr>
                <w:rFonts w:ascii="Arial" w:hAnsi="Arial"/>
                <w:b/>
                <w:snapToGrid w:val="0"/>
              </w:rPr>
              <w:t>Ołówek</w:t>
            </w:r>
            <w:r w:rsidRPr="00D11293">
              <w:rPr>
                <w:rFonts w:ascii="Arial" w:hAnsi="Arial"/>
                <w:snapToGrid w:val="0"/>
              </w:rPr>
              <w:t xml:space="preserve">, </w:t>
            </w:r>
            <w:r w:rsidRPr="00DC75E2">
              <w:rPr>
                <w:rFonts w:ascii="Arial" w:hAnsi="Arial"/>
                <w:b/>
                <w:snapToGrid w:val="0"/>
              </w:rPr>
              <w:t>Pędzel</w:t>
            </w:r>
            <w:r>
              <w:rPr>
                <w:rFonts w:ascii="Arial" w:hAnsi="Arial"/>
                <w:snapToGrid w:val="0"/>
              </w:rPr>
              <w:t xml:space="preserve">, </w:t>
            </w:r>
            <w:r w:rsidRPr="00DC75E2">
              <w:rPr>
                <w:rFonts w:ascii="Arial" w:hAnsi="Arial"/>
                <w:b/>
                <w:snapToGrid w:val="0"/>
              </w:rPr>
              <w:t>Aerograf</w:t>
            </w:r>
            <w:r>
              <w:rPr>
                <w:rFonts w:ascii="Arial" w:hAnsi="Arial"/>
                <w:snapToGrid w:val="0"/>
              </w:rPr>
              <w:t xml:space="preserve">, </w:t>
            </w:r>
            <w:r w:rsidRPr="00DC75E2">
              <w:rPr>
                <w:rFonts w:ascii="Arial" w:hAnsi="Arial"/>
                <w:b/>
                <w:snapToGrid w:val="0"/>
              </w:rPr>
              <w:t>Krzywa</w:t>
            </w:r>
            <w:r w:rsidRPr="00D11293">
              <w:rPr>
                <w:rFonts w:ascii="Arial" w:hAnsi="Arial"/>
                <w:snapToGrid w:val="0"/>
              </w:rPr>
              <w:t xml:space="preserve">, </w:t>
            </w:r>
            <w:r w:rsidRPr="00DC75E2">
              <w:rPr>
                <w:rFonts w:ascii="Arial" w:hAnsi="Arial"/>
                <w:b/>
                <w:snapToGrid w:val="0"/>
              </w:rPr>
              <w:t>Linia</w:t>
            </w:r>
            <w:r>
              <w:rPr>
                <w:rFonts w:ascii="Arial" w:hAnsi="Arial"/>
                <w:snapToGrid w:val="0"/>
              </w:rPr>
              <w:t xml:space="preserve">, </w:t>
            </w:r>
            <w:r w:rsidRPr="00DC75E2">
              <w:rPr>
                <w:rFonts w:ascii="Arial" w:hAnsi="Arial"/>
                <w:b/>
                <w:snapToGrid w:val="0"/>
              </w:rPr>
              <w:t>Gumka</w:t>
            </w:r>
            <w:r>
              <w:rPr>
                <w:rFonts w:ascii="Arial" w:hAnsi="Arial"/>
                <w:snapToGrid w:val="0"/>
              </w:rPr>
              <w:t>)</w:t>
            </w:r>
            <w:r w:rsidRPr="00D11293">
              <w:rPr>
                <w:rFonts w:ascii="Arial" w:hAnsi="Arial"/>
                <w:snapToGrid w:val="0"/>
              </w:rPr>
              <w:t xml:space="preserve"> 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</w:p>
        </w:tc>
        <w:tc>
          <w:tcPr>
            <w:tcW w:w="2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lastRenderedPageBreak/>
              <w:t>wyjaśnia, do czego służy edytor grafiki;</w:t>
            </w:r>
          </w:p>
          <w:p w:rsidR="00281B4B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lastRenderedPageBreak/>
              <w:t>tworzy rysunek w prostym edytorze graficznym, stosując podstawowe narzędzia malarskie (</w:t>
            </w:r>
            <w:r w:rsidRPr="00DC75E2">
              <w:rPr>
                <w:rFonts w:ascii="Arial" w:hAnsi="Arial"/>
                <w:b/>
                <w:snapToGrid w:val="0"/>
              </w:rPr>
              <w:t>Ołówek</w:t>
            </w:r>
            <w:r>
              <w:rPr>
                <w:rFonts w:ascii="Arial" w:hAnsi="Arial"/>
                <w:snapToGrid w:val="0"/>
              </w:rPr>
              <w:t xml:space="preserve">, </w:t>
            </w:r>
            <w:r w:rsidRPr="00DC75E2">
              <w:rPr>
                <w:rFonts w:ascii="Arial" w:hAnsi="Arial"/>
                <w:b/>
                <w:snapToGrid w:val="0"/>
              </w:rPr>
              <w:t>Pędzel</w:t>
            </w:r>
            <w:r>
              <w:rPr>
                <w:rFonts w:ascii="Arial" w:hAnsi="Arial"/>
                <w:snapToGrid w:val="0"/>
              </w:rPr>
              <w:t xml:space="preserve">, </w:t>
            </w:r>
            <w:r w:rsidRPr="00DC75E2">
              <w:rPr>
                <w:rFonts w:ascii="Arial" w:hAnsi="Arial"/>
                <w:b/>
                <w:snapToGrid w:val="0"/>
              </w:rPr>
              <w:t>Aerograf</w:t>
            </w:r>
            <w:r w:rsidRPr="00D11293">
              <w:rPr>
                <w:rFonts w:ascii="Arial" w:hAnsi="Arial"/>
                <w:snapToGrid w:val="0"/>
              </w:rPr>
              <w:t xml:space="preserve">, </w:t>
            </w:r>
            <w:r w:rsidRPr="00DC75E2">
              <w:rPr>
                <w:rFonts w:ascii="Arial" w:hAnsi="Arial"/>
                <w:b/>
                <w:snapToGrid w:val="0"/>
              </w:rPr>
              <w:t>Krzywa</w:t>
            </w:r>
            <w:r w:rsidRPr="00D11293">
              <w:rPr>
                <w:rFonts w:ascii="Arial" w:hAnsi="Arial"/>
                <w:snapToGrid w:val="0"/>
              </w:rPr>
              <w:t xml:space="preserve">, </w:t>
            </w:r>
            <w:r w:rsidRPr="00DC75E2">
              <w:rPr>
                <w:rFonts w:ascii="Arial" w:hAnsi="Arial"/>
                <w:b/>
                <w:snapToGrid w:val="0"/>
              </w:rPr>
              <w:t>Linia</w:t>
            </w:r>
            <w:r>
              <w:rPr>
                <w:rFonts w:ascii="Arial" w:hAnsi="Arial"/>
                <w:snapToGrid w:val="0"/>
              </w:rPr>
              <w:t xml:space="preserve">, </w:t>
            </w:r>
            <w:r w:rsidRPr="00DC75E2">
              <w:rPr>
                <w:rFonts w:ascii="Arial" w:hAnsi="Arial"/>
                <w:b/>
                <w:snapToGrid w:val="0"/>
              </w:rPr>
              <w:t>Gumka</w:t>
            </w:r>
            <w:r w:rsidRPr="00D11293">
              <w:rPr>
                <w:rFonts w:ascii="Arial" w:hAnsi="Arial"/>
                <w:snapToGrid w:val="0"/>
              </w:rPr>
              <w:t xml:space="preserve">); </w:t>
            </w:r>
          </w:p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>tworzy rysunki składające się z</w:t>
            </w:r>
            <w:r>
              <w:rPr>
                <w:rFonts w:ascii="Arial" w:hAnsi="Arial"/>
                <w:snapToGrid w:val="0"/>
              </w:rPr>
              <w:t> </w:t>
            </w:r>
            <w:r w:rsidRPr="00D11293">
              <w:rPr>
                <w:rFonts w:ascii="Arial" w:hAnsi="Arial"/>
                <w:snapToGrid w:val="0"/>
              </w:rPr>
              <w:t>figur geometrycznych (prostokątów, wielokątów, elips, okręgów);</w:t>
            </w:r>
          </w:p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 xml:space="preserve">pod kierunkiem nauczyciela wprowadza napisy w obszarze rysunku; </w:t>
            </w:r>
          </w:p>
          <w:p w:rsidR="00281B4B" w:rsidRPr="00711C44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>wykonuje operacje na fragmencie rysunku: zaznacza, wycina, kopiuje</w:t>
            </w:r>
            <w:r>
              <w:rPr>
                <w:rFonts w:ascii="Arial" w:hAnsi="Arial"/>
                <w:snapToGrid w:val="0"/>
              </w:rPr>
              <w:t xml:space="preserve"> i </w:t>
            </w:r>
            <w:r w:rsidRPr="00D11293">
              <w:rPr>
                <w:rFonts w:ascii="Arial" w:hAnsi="Arial"/>
                <w:snapToGrid w:val="0"/>
              </w:rPr>
              <w:t>wkleja go w inne miejsce na tym samym rysunku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lastRenderedPageBreak/>
              <w:t xml:space="preserve">tworzy rysunki składające się z figur </w:t>
            </w:r>
            <w:r w:rsidRPr="00D11293">
              <w:rPr>
                <w:rFonts w:ascii="Arial" w:hAnsi="Arial"/>
                <w:snapToGrid w:val="0"/>
              </w:rPr>
              <w:lastRenderedPageBreak/>
              <w:t>geometrycznych (prostokątów, wielokątów, elips, okręgów);</w:t>
            </w:r>
          </w:p>
          <w:p w:rsidR="00281B4B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 xml:space="preserve">wypełnia kolorem obszary zamknięte; </w:t>
            </w:r>
          </w:p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>stosuje kolory niestandardowe;</w:t>
            </w:r>
          </w:p>
          <w:p w:rsidR="00281B4B" w:rsidRDefault="00281B4B" w:rsidP="00605B7F">
            <w:pPr>
              <w:rPr>
                <w:rFonts w:ascii="Arial" w:hAnsi="Arial"/>
                <w:snapToGrid w:val="0"/>
              </w:rPr>
            </w:pPr>
            <w:r>
              <w:rPr>
                <w:rFonts w:ascii="Arial" w:hAnsi="Arial"/>
                <w:snapToGrid w:val="0"/>
              </w:rPr>
              <w:t>wprowadza napisy w </w:t>
            </w:r>
            <w:r w:rsidRPr="00D11293">
              <w:rPr>
                <w:rFonts w:ascii="Arial" w:hAnsi="Arial"/>
                <w:snapToGrid w:val="0"/>
              </w:rPr>
              <w:t>obszarze rysunku;</w:t>
            </w:r>
          </w:p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>ustala parametry czcionki takie, jak: krój, rozmiar, kolor, pochylenie, pogrubienie, podkreślenie;</w:t>
            </w:r>
          </w:p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>pod kierunkiem nauczyciela wykonuje operacje na fragmencie rysunku: zaznacza, wycina, kopiuje</w:t>
            </w:r>
            <w:r>
              <w:rPr>
                <w:rFonts w:ascii="Arial" w:hAnsi="Arial"/>
                <w:snapToGrid w:val="0"/>
              </w:rPr>
              <w:t xml:space="preserve"> i </w:t>
            </w:r>
            <w:r w:rsidRPr="00D11293">
              <w:rPr>
                <w:rFonts w:ascii="Arial" w:hAnsi="Arial"/>
                <w:snapToGrid w:val="0"/>
              </w:rPr>
              <w:t>wkleja go w in</w:t>
            </w:r>
            <w:r>
              <w:rPr>
                <w:rFonts w:ascii="Arial" w:hAnsi="Arial"/>
                <w:snapToGrid w:val="0"/>
              </w:rPr>
              <w:t>ne miejsce na tym samym rysunku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lastRenderedPageBreak/>
              <w:t xml:space="preserve">przekształca obraz: wykonuje odbicia </w:t>
            </w:r>
            <w:r w:rsidRPr="00D11293">
              <w:rPr>
                <w:rFonts w:ascii="Arial" w:hAnsi="Arial"/>
                <w:snapToGrid w:val="0"/>
              </w:rPr>
              <w:lastRenderedPageBreak/>
              <w:t>lustrzane, obroty, pochylanie</w:t>
            </w:r>
            <w:r>
              <w:rPr>
                <w:rFonts w:ascii="Arial" w:hAnsi="Arial"/>
                <w:snapToGrid w:val="0"/>
              </w:rPr>
              <w:t xml:space="preserve"> i </w:t>
            </w:r>
            <w:r w:rsidRPr="00D11293">
              <w:rPr>
                <w:rFonts w:ascii="Arial" w:hAnsi="Arial"/>
                <w:snapToGrid w:val="0"/>
              </w:rPr>
              <w:t>rozciąganie obrazu;</w:t>
            </w:r>
          </w:p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>
              <w:rPr>
                <w:rFonts w:ascii="Arial" w:hAnsi="Arial"/>
                <w:snapToGrid w:val="0"/>
              </w:rPr>
              <w:t xml:space="preserve">samodzielnie </w:t>
            </w:r>
            <w:r w:rsidRPr="00D11293">
              <w:rPr>
                <w:rFonts w:ascii="Arial" w:hAnsi="Arial"/>
                <w:snapToGrid w:val="0"/>
              </w:rPr>
              <w:t>wykonuje operacje na fragmencie rysunku: zaznacza, wycina, kopiuj</w:t>
            </w:r>
            <w:r>
              <w:rPr>
                <w:rFonts w:ascii="Arial" w:hAnsi="Arial"/>
                <w:snapToGrid w:val="0"/>
              </w:rPr>
              <w:t>e i wkleja go do innego rysunku;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  <w:snapToGrid w:val="0"/>
              </w:rPr>
              <w:t>wykorzystuje możliwość rysowania w powiększeniu, aby rysować bardziej precyzyjnie</w:t>
            </w:r>
            <w:r>
              <w:rPr>
                <w:rFonts w:ascii="Arial" w:hAnsi="Arial"/>
                <w:snapToGrid w:val="0"/>
              </w:rPr>
              <w:t xml:space="preserve"> i </w:t>
            </w:r>
            <w:r w:rsidRPr="00D11293">
              <w:rPr>
                <w:rFonts w:ascii="Arial" w:hAnsi="Arial"/>
                <w:snapToGrid w:val="0"/>
              </w:rPr>
              <w:t>poprawiać rysunki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lastRenderedPageBreak/>
              <w:t>omawia powstawanie obrazu komputerowego</w:t>
            </w:r>
            <w:r>
              <w:rPr>
                <w:rFonts w:ascii="Arial" w:hAnsi="Arial"/>
                <w:snapToGrid w:val="0"/>
              </w:rPr>
              <w:t xml:space="preserve"> </w:t>
            </w:r>
            <w:r>
              <w:rPr>
                <w:rFonts w:ascii="Arial" w:hAnsi="Arial"/>
                <w:snapToGrid w:val="0"/>
              </w:rPr>
              <w:lastRenderedPageBreak/>
              <w:t>i </w:t>
            </w:r>
            <w:r w:rsidRPr="00D11293">
              <w:rPr>
                <w:rFonts w:ascii="Arial" w:hAnsi="Arial"/>
                <w:snapToGrid w:val="0"/>
              </w:rPr>
              <w:t>p</w:t>
            </w:r>
            <w:r>
              <w:rPr>
                <w:rFonts w:ascii="Arial" w:hAnsi="Arial"/>
                <w:snapToGrid w:val="0"/>
              </w:rPr>
              <w:t>rzeznaczenie karty graficznej;</w:t>
            </w:r>
          </w:p>
          <w:p w:rsidR="00281B4B" w:rsidRDefault="00281B4B" w:rsidP="00605B7F">
            <w:pPr>
              <w:rPr>
                <w:rFonts w:ascii="Arial" w:hAnsi="Arial"/>
                <w:snapToGrid w:val="0"/>
              </w:rPr>
            </w:pPr>
            <w:r>
              <w:rPr>
                <w:rFonts w:ascii="Arial" w:hAnsi="Arial"/>
                <w:snapToGrid w:val="0"/>
              </w:rPr>
              <w:t xml:space="preserve">samodzielnie odszukuje opcje menu programu w celu wykonania konkretnej czynności; </w:t>
            </w:r>
          </w:p>
          <w:p w:rsidR="00281B4B" w:rsidRPr="00711C44" w:rsidRDefault="00281B4B" w:rsidP="00605B7F">
            <w:pPr>
              <w:rPr>
                <w:rFonts w:ascii="Arial" w:hAnsi="Arial"/>
                <w:snapToGrid w:val="0"/>
              </w:rPr>
            </w:pPr>
            <w:r>
              <w:rPr>
                <w:rFonts w:ascii="Arial" w:hAnsi="Arial"/>
                <w:snapToGrid w:val="0"/>
              </w:rPr>
              <w:t>przygotowuje rysunki na konkursy informatyczne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141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spacing w:before="60" w:after="60"/>
              <w:jc w:val="center"/>
              <w:rPr>
                <w:rFonts w:ascii="Arial" w:hAnsi="Arial"/>
              </w:rPr>
            </w:pPr>
            <w:r w:rsidRPr="00D11293">
              <w:rPr>
                <w:rFonts w:ascii="Arial" w:hAnsi="Arial"/>
                <w:b/>
                <w:snapToGrid w:val="0"/>
              </w:rPr>
              <w:lastRenderedPageBreak/>
              <w:t>Teksty komputerowe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</w:rPr>
              <w:t>pisze krótki tekst, zawierający wielkie</w:t>
            </w:r>
            <w:r>
              <w:rPr>
                <w:rFonts w:ascii="Arial" w:hAnsi="Arial"/>
              </w:rPr>
              <w:t xml:space="preserve"> i </w:t>
            </w:r>
            <w:r w:rsidRPr="00D11293">
              <w:rPr>
                <w:rFonts w:ascii="Arial" w:hAnsi="Arial"/>
              </w:rPr>
              <w:t xml:space="preserve">małe litery oraz polskie znaki diakrytyczne; </w:t>
            </w:r>
          </w:p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>
              <w:rPr>
                <w:rFonts w:ascii="Arial" w:hAnsi="Arial"/>
              </w:rPr>
              <w:t xml:space="preserve">wyjaśnia pojęcia: </w:t>
            </w:r>
            <w:r w:rsidRPr="009A1029">
              <w:rPr>
                <w:rFonts w:ascii="Arial" w:hAnsi="Arial"/>
                <w:i/>
                <w:snapToGrid w:val="0"/>
              </w:rPr>
              <w:t>wiersz</w:t>
            </w:r>
            <w:r w:rsidRPr="00D11293">
              <w:rPr>
                <w:rFonts w:ascii="Arial" w:hAnsi="Arial"/>
                <w:snapToGrid w:val="0"/>
              </w:rPr>
              <w:t xml:space="preserve"> </w:t>
            </w:r>
            <w:r w:rsidRPr="009A1029">
              <w:rPr>
                <w:rFonts w:ascii="Arial" w:hAnsi="Arial"/>
                <w:i/>
                <w:snapToGrid w:val="0"/>
              </w:rPr>
              <w:t>tekstu</w:t>
            </w:r>
            <w:r w:rsidRPr="00D11293">
              <w:rPr>
                <w:rFonts w:ascii="Arial" w:hAnsi="Arial"/>
                <w:snapToGrid w:val="0"/>
              </w:rPr>
              <w:t xml:space="preserve">, </w:t>
            </w:r>
            <w:r w:rsidRPr="009A1029">
              <w:rPr>
                <w:rFonts w:ascii="Arial" w:hAnsi="Arial"/>
                <w:i/>
                <w:snapToGrid w:val="0"/>
              </w:rPr>
              <w:t>kursor tekstowy</w:t>
            </w:r>
            <w:r w:rsidRPr="00D11293">
              <w:rPr>
                <w:rFonts w:ascii="Arial" w:hAnsi="Arial"/>
                <w:snapToGrid w:val="0"/>
              </w:rPr>
              <w:t>;</w:t>
            </w:r>
          </w:p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 xml:space="preserve">zaznacza </w:t>
            </w:r>
            <w:r>
              <w:rPr>
                <w:rFonts w:ascii="Arial" w:hAnsi="Arial"/>
                <w:snapToGrid w:val="0"/>
              </w:rPr>
              <w:t>fragment</w:t>
            </w:r>
            <w:r w:rsidRPr="00D11293">
              <w:rPr>
                <w:rFonts w:ascii="Arial" w:hAnsi="Arial"/>
                <w:snapToGrid w:val="0"/>
              </w:rPr>
              <w:t xml:space="preserve"> tekstu;</w:t>
            </w:r>
          </w:p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lastRenderedPageBreak/>
              <w:t>zmienia krój, rozmiar</w:t>
            </w:r>
            <w:r>
              <w:rPr>
                <w:rFonts w:ascii="Arial" w:hAnsi="Arial"/>
                <w:snapToGrid w:val="0"/>
              </w:rPr>
              <w:t xml:space="preserve"> i </w:t>
            </w:r>
            <w:r w:rsidRPr="00D11293">
              <w:rPr>
                <w:rFonts w:ascii="Arial" w:hAnsi="Arial"/>
                <w:snapToGrid w:val="0"/>
              </w:rPr>
              <w:t>kolor czcionki;</w:t>
            </w:r>
          </w:p>
          <w:p w:rsidR="00281B4B" w:rsidRPr="00D11293" w:rsidRDefault="00281B4B" w:rsidP="00605B7F">
            <w:pPr>
              <w:rPr>
                <w:rFonts w:ascii="Arial" w:hAnsi="Arial"/>
              </w:rPr>
            </w:pPr>
            <w:r w:rsidRPr="00D11293">
              <w:rPr>
                <w:rFonts w:ascii="Arial" w:hAnsi="Arial"/>
                <w:snapToGrid w:val="0"/>
              </w:rPr>
              <w:t xml:space="preserve">usuwa znaki za pomocą klawisza </w:t>
            </w:r>
            <w:proofErr w:type="spellStart"/>
            <w:r w:rsidRPr="00D11293">
              <w:rPr>
                <w:rFonts w:ascii="Arial" w:hAnsi="Arial"/>
                <w:b/>
                <w:snapToGrid w:val="0"/>
              </w:rPr>
              <w:t>Backspace</w:t>
            </w:r>
            <w:proofErr w:type="spellEnd"/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lastRenderedPageBreak/>
              <w:t>wyjaśnia, do czego służy edytor tekstu;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porusza się po tekście za pomocą kursora myszy;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</w:rPr>
              <w:t xml:space="preserve">wyjaśnia pojęcia: </w:t>
            </w:r>
            <w:r w:rsidRPr="001C2841">
              <w:rPr>
                <w:rFonts w:ascii="Arial" w:hAnsi="Arial"/>
                <w:i/>
              </w:rPr>
              <w:t>s</w:t>
            </w:r>
            <w:r w:rsidRPr="001C2841">
              <w:rPr>
                <w:rFonts w:ascii="Arial" w:hAnsi="Arial"/>
                <w:i/>
                <w:snapToGrid w:val="0"/>
              </w:rPr>
              <w:t>trona dokumentu tekstowego</w:t>
            </w:r>
            <w:r w:rsidRPr="001C2841">
              <w:rPr>
                <w:rFonts w:ascii="Arial" w:hAnsi="Arial"/>
                <w:snapToGrid w:val="0"/>
              </w:rPr>
              <w:t xml:space="preserve">, </w:t>
            </w:r>
            <w:r w:rsidRPr="001C2841">
              <w:rPr>
                <w:rFonts w:ascii="Arial" w:hAnsi="Arial"/>
                <w:i/>
                <w:snapToGrid w:val="0"/>
              </w:rPr>
              <w:t>margines</w:t>
            </w:r>
            <w:r w:rsidRPr="001C2841">
              <w:rPr>
                <w:rFonts w:ascii="Arial" w:hAnsi="Arial"/>
                <w:snapToGrid w:val="0"/>
              </w:rPr>
              <w:t>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lastRenderedPageBreak/>
              <w:t xml:space="preserve">usuwa znaki za pomocą klawisza </w:t>
            </w:r>
            <w:proofErr w:type="spellStart"/>
            <w:r w:rsidRPr="001C2841">
              <w:rPr>
                <w:rFonts w:ascii="Arial" w:hAnsi="Arial"/>
                <w:b/>
                <w:snapToGrid w:val="0"/>
              </w:rPr>
              <w:t>Backspace</w:t>
            </w:r>
            <w:proofErr w:type="spellEnd"/>
            <w:r w:rsidRPr="001C2841">
              <w:rPr>
                <w:rFonts w:ascii="Arial" w:hAnsi="Arial"/>
                <w:b/>
                <w:snapToGrid w:val="0"/>
              </w:rPr>
              <w:t xml:space="preserve"> i </w:t>
            </w:r>
            <w:proofErr w:type="spellStart"/>
            <w:r w:rsidRPr="001C2841">
              <w:rPr>
                <w:rFonts w:ascii="Arial" w:hAnsi="Arial"/>
                <w:b/>
                <w:snapToGrid w:val="0"/>
              </w:rPr>
              <w:t>Delete</w:t>
            </w:r>
            <w:proofErr w:type="spellEnd"/>
            <w:r w:rsidRPr="001C2841">
              <w:rPr>
                <w:rFonts w:ascii="Arial" w:hAnsi="Arial"/>
                <w:snapToGrid w:val="0"/>
              </w:rPr>
              <w:t xml:space="preserve">; 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wyrównuje akapity do lewej, do prawej, do środka;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zmienia krój, rozmiar i kolor czcionki;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pod kierunkiem nauczyciela wstawia do tekstu rysunki </w:t>
            </w:r>
            <w:proofErr w:type="spellStart"/>
            <w:r w:rsidRPr="001C2841">
              <w:rPr>
                <w:rFonts w:ascii="Arial" w:hAnsi="Arial"/>
                <w:snapToGrid w:val="0"/>
              </w:rPr>
              <w:t>ClipArt</w:t>
            </w:r>
            <w:proofErr w:type="spellEnd"/>
            <w:r w:rsidRPr="001C2841">
              <w:rPr>
                <w:rFonts w:ascii="Arial" w:hAnsi="Arial"/>
                <w:snapToGrid w:val="0"/>
              </w:rPr>
              <w:t xml:space="preserve"> i obiekty </w:t>
            </w:r>
            <w:proofErr w:type="spellStart"/>
            <w:r w:rsidRPr="001C2841">
              <w:rPr>
                <w:rFonts w:ascii="Arial" w:hAnsi="Arial"/>
                <w:snapToGrid w:val="0"/>
              </w:rPr>
              <w:t>WordArt</w:t>
            </w:r>
            <w:proofErr w:type="spellEnd"/>
            <w:r w:rsidRPr="001C2841">
              <w:rPr>
                <w:rFonts w:ascii="Arial" w:hAnsi="Arial"/>
                <w:snapToGrid w:val="0"/>
              </w:rPr>
              <w:t>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pod kierunkiem nauczyciela wstawia do tekstu prostą tabelę i wypełnia ją treścią 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</w:rPr>
              <w:lastRenderedPageBreak/>
              <w:t xml:space="preserve">wyjaśnia pojęcia: </w:t>
            </w:r>
            <w:r w:rsidRPr="001C2841">
              <w:rPr>
                <w:rFonts w:ascii="Arial" w:hAnsi="Arial"/>
                <w:i/>
              </w:rPr>
              <w:t>akapit</w:t>
            </w:r>
            <w:r w:rsidRPr="001C2841">
              <w:rPr>
                <w:rFonts w:ascii="Arial" w:hAnsi="Arial"/>
              </w:rPr>
              <w:t xml:space="preserve">, </w:t>
            </w:r>
            <w:r w:rsidRPr="001C2841">
              <w:rPr>
                <w:rFonts w:ascii="Arial" w:hAnsi="Arial"/>
                <w:i/>
              </w:rPr>
              <w:t>wcięcie</w:t>
            </w:r>
            <w:r w:rsidRPr="001C2841">
              <w:rPr>
                <w:rFonts w:ascii="Arial" w:hAnsi="Arial"/>
              </w:rPr>
              <w:t xml:space="preserve">, </w:t>
            </w:r>
            <w:r w:rsidRPr="001C2841">
              <w:rPr>
                <w:rFonts w:ascii="Arial" w:hAnsi="Arial"/>
                <w:i/>
              </w:rPr>
              <w:t>parametry czcionki</w:t>
            </w:r>
            <w:r w:rsidRPr="001C2841">
              <w:rPr>
                <w:rFonts w:ascii="Arial" w:hAnsi="Arial"/>
                <w:snapToGrid w:val="0"/>
              </w:rPr>
              <w:t>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prawidłowo stosuje spacje przy znakach interpunkcyjnych;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porusza się po tekście za pomocą kursora </w:t>
            </w:r>
            <w:r w:rsidRPr="001C2841">
              <w:rPr>
                <w:rFonts w:ascii="Arial" w:hAnsi="Arial"/>
                <w:snapToGrid w:val="0"/>
              </w:rPr>
              <w:lastRenderedPageBreak/>
              <w:t>myszy i klawiszy sterujących kursorem;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zna pojęcie: </w:t>
            </w:r>
            <w:r w:rsidRPr="001C2841">
              <w:rPr>
                <w:rFonts w:ascii="Arial" w:hAnsi="Arial"/>
                <w:i/>
                <w:snapToGrid w:val="0"/>
              </w:rPr>
              <w:t>justowanie</w:t>
            </w:r>
            <w:r w:rsidRPr="001C2841">
              <w:rPr>
                <w:rFonts w:ascii="Arial" w:hAnsi="Arial"/>
                <w:snapToGrid w:val="0"/>
              </w:rPr>
              <w:t>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justuje akapity;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dodaje obramowanie i cieniowanie tekstu i akapitu;</w:t>
            </w:r>
            <w:r w:rsidR="0018530D">
              <w:rPr>
                <w:rFonts w:ascii="Arial" w:hAnsi="Arial"/>
                <w:snapToGrid w:val="0"/>
              </w:rPr>
              <w:t xml:space="preserve"> </w:t>
            </w:r>
            <w:r w:rsidRPr="001C2841">
              <w:rPr>
                <w:rFonts w:ascii="Arial" w:hAnsi="Arial"/>
                <w:snapToGrid w:val="0"/>
              </w:rPr>
              <w:t>wykonuje operacje na fragmencie tekstu: zaznaczanie, wycinanie, kopiowanie i wklejanie go w inne miejsce w tym samym dokumencie;</w:t>
            </w:r>
            <w:r w:rsidR="0018530D">
              <w:rPr>
                <w:rFonts w:ascii="Arial" w:hAnsi="Arial"/>
                <w:snapToGrid w:val="0"/>
              </w:rPr>
              <w:t xml:space="preserve"> </w:t>
            </w:r>
            <w:r w:rsidRPr="001C2841">
              <w:rPr>
                <w:rFonts w:ascii="Arial" w:hAnsi="Arial"/>
                <w:snapToGrid w:val="0"/>
              </w:rPr>
              <w:t>wymienia rodzaje umieszczenia obrazu względem tekstu;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pod kierunkiem nauczyciela formatuje tabelę;</w:t>
            </w:r>
            <w:r w:rsidR="0018530D">
              <w:rPr>
                <w:rFonts w:ascii="Arial" w:hAnsi="Arial"/>
                <w:snapToGrid w:val="0"/>
              </w:rPr>
              <w:t xml:space="preserve"> </w:t>
            </w:r>
            <w:r w:rsidRPr="001C2841">
              <w:rPr>
                <w:rFonts w:ascii="Arial" w:hAnsi="Arial"/>
                <w:snapToGrid w:val="0"/>
              </w:rPr>
              <w:t xml:space="preserve">pod kierunkiem nauczyciela wstawia do tekstu fragment obrazu zapisanego w pliku oraz </w:t>
            </w:r>
            <w:proofErr w:type="spellStart"/>
            <w:r w:rsidRPr="001C2841">
              <w:rPr>
                <w:rFonts w:ascii="Arial" w:hAnsi="Arial"/>
                <w:b/>
                <w:snapToGrid w:val="0"/>
              </w:rPr>
              <w:t>Autokształty</w:t>
            </w:r>
            <w:proofErr w:type="spellEnd"/>
            <w:r w:rsidRPr="001C2841">
              <w:rPr>
                <w:rFonts w:ascii="Arial" w:hAnsi="Arial"/>
                <w:snapToGrid w:val="0"/>
              </w:rPr>
              <w:t xml:space="preserve"> (</w:t>
            </w:r>
            <w:proofErr w:type="spellStart"/>
            <w:r w:rsidRPr="001C2841">
              <w:rPr>
                <w:rFonts w:ascii="Arial" w:hAnsi="Arial"/>
                <w:b/>
                <w:snapToGrid w:val="0"/>
              </w:rPr>
              <w:t>Kształy</w:t>
            </w:r>
            <w:proofErr w:type="spellEnd"/>
            <w:r w:rsidRPr="001C2841">
              <w:rPr>
                <w:rFonts w:ascii="Arial" w:hAnsi="Arial"/>
                <w:snapToGrid w:val="0"/>
              </w:rPr>
              <w:t>)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lastRenderedPageBreak/>
              <w:t>samodzielnie dodaje obramowanie i cieniowanie tekstu i akapitu;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wykonuje operacje na fragmencie tekstu: zaznaczanie, wycinanie, kopiowanie i wklejanie </w:t>
            </w:r>
            <w:r w:rsidRPr="001C2841">
              <w:rPr>
                <w:rFonts w:ascii="Arial" w:hAnsi="Arial"/>
                <w:snapToGrid w:val="0"/>
              </w:rPr>
              <w:lastRenderedPageBreak/>
              <w:t>go do innego dokumentu;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wykonuje operacje na fragmencie tekstu: zaznaczanie, wycinanie, kopiowanie i wklejanie go w inne miejsce w tym samym dokumencie;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samodzielnie formatuje tabelę;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 xml:space="preserve">samodzielnie wstawia do tekstu fragment obrazu zapisanego w pliku oraz </w:t>
            </w:r>
            <w:proofErr w:type="spellStart"/>
            <w:r w:rsidRPr="001C2841">
              <w:rPr>
                <w:rFonts w:ascii="Arial" w:hAnsi="Arial"/>
                <w:b/>
                <w:snapToGrid w:val="0"/>
              </w:rPr>
              <w:t>Autokształty</w:t>
            </w:r>
            <w:proofErr w:type="spellEnd"/>
            <w:r w:rsidRPr="001C2841">
              <w:rPr>
                <w:rFonts w:ascii="Arial" w:hAnsi="Arial"/>
                <w:snapToGrid w:val="0"/>
              </w:rPr>
              <w:t xml:space="preserve"> (</w:t>
            </w:r>
            <w:proofErr w:type="spellStart"/>
            <w:r w:rsidRPr="001C2841">
              <w:rPr>
                <w:rFonts w:ascii="Arial" w:hAnsi="Arial"/>
                <w:b/>
                <w:snapToGrid w:val="0"/>
              </w:rPr>
              <w:t>Kształy</w:t>
            </w:r>
            <w:proofErr w:type="spellEnd"/>
            <w:r w:rsidRPr="001C2841">
              <w:rPr>
                <w:rFonts w:ascii="Arial" w:hAnsi="Arial"/>
                <w:snapToGrid w:val="0"/>
              </w:rPr>
              <w:t xml:space="preserve">), rysunki </w:t>
            </w:r>
            <w:proofErr w:type="spellStart"/>
            <w:r w:rsidRPr="001C2841">
              <w:rPr>
                <w:rFonts w:ascii="Arial" w:hAnsi="Arial"/>
                <w:snapToGrid w:val="0"/>
              </w:rPr>
              <w:t>ClipArt</w:t>
            </w:r>
            <w:proofErr w:type="spellEnd"/>
            <w:r w:rsidRPr="001C2841">
              <w:rPr>
                <w:rFonts w:ascii="Arial" w:hAnsi="Arial"/>
                <w:snapToGrid w:val="0"/>
              </w:rPr>
              <w:t xml:space="preserve">, obiekty </w:t>
            </w:r>
            <w:proofErr w:type="spellStart"/>
            <w:r w:rsidRPr="001C2841">
              <w:rPr>
                <w:rFonts w:ascii="Arial" w:hAnsi="Arial"/>
                <w:snapToGrid w:val="0"/>
              </w:rPr>
              <w:t>WordArt</w:t>
            </w:r>
            <w:proofErr w:type="spellEnd"/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lastRenderedPageBreak/>
              <w:t>samodzielnie wykonuje operacje na fragmencie tekstu: zaznaczanie, wycinanie, kopiowanie</w:t>
            </w:r>
            <w:r>
              <w:rPr>
                <w:rFonts w:ascii="Arial" w:hAnsi="Arial"/>
                <w:snapToGrid w:val="0"/>
              </w:rPr>
              <w:t xml:space="preserve"> i </w:t>
            </w:r>
            <w:r w:rsidRPr="00D11293">
              <w:rPr>
                <w:rFonts w:ascii="Arial" w:hAnsi="Arial"/>
                <w:snapToGrid w:val="0"/>
              </w:rPr>
              <w:t>wklejanie go do innego dokumentu;</w:t>
            </w:r>
          </w:p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 xml:space="preserve">omawia zastosowanie poszczególnych </w:t>
            </w:r>
            <w:r w:rsidRPr="00D11293">
              <w:rPr>
                <w:rFonts w:ascii="Arial" w:hAnsi="Arial"/>
                <w:snapToGrid w:val="0"/>
              </w:rPr>
              <w:lastRenderedPageBreak/>
              <w:t xml:space="preserve">rodzajów umieszczenia obrazu względem tekstu; </w:t>
            </w:r>
          </w:p>
          <w:p w:rsidR="00281B4B" w:rsidRPr="00D11293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>omawia zasady</w:t>
            </w:r>
            <w:r>
              <w:rPr>
                <w:rFonts w:ascii="Arial" w:hAnsi="Arial"/>
                <w:snapToGrid w:val="0"/>
              </w:rPr>
              <w:t xml:space="preserve"> i </w:t>
            </w:r>
            <w:r w:rsidRPr="00D11293">
              <w:rPr>
                <w:rFonts w:ascii="Arial" w:hAnsi="Arial"/>
                <w:snapToGrid w:val="0"/>
              </w:rPr>
              <w:t>znaczenie poprawnego formatowania tekstu;</w:t>
            </w:r>
          </w:p>
          <w:p w:rsidR="00281B4B" w:rsidRPr="004F37FD" w:rsidRDefault="00281B4B" w:rsidP="00605B7F">
            <w:pPr>
              <w:rPr>
                <w:rFonts w:ascii="Arial" w:hAnsi="Arial"/>
                <w:snapToGrid w:val="0"/>
              </w:rPr>
            </w:pPr>
            <w:r w:rsidRPr="00D11293">
              <w:rPr>
                <w:rFonts w:ascii="Arial" w:hAnsi="Arial"/>
                <w:snapToGrid w:val="0"/>
              </w:rPr>
              <w:t>w zadaniach projektowych wykazuje umiejętność prawidłowego łączenia grafiki</w:t>
            </w:r>
            <w:r>
              <w:rPr>
                <w:rFonts w:ascii="Arial" w:hAnsi="Arial"/>
                <w:snapToGrid w:val="0"/>
              </w:rPr>
              <w:t xml:space="preserve"> i </w:t>
            </w:r>
            <w:r w:rsidRPr="00D11293">
              <w:rPr>
                <w:rFonts w:ascii="Arial" w:hAnsi="Arial"/>
                <w:snapToGrid w:val="0"/>
              </w:rPr>
              <w:t>tekstu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7712F8" w:rsidRDefault="00281B4B" w:rsidP="00605B7F">
            <w:pPr>
              <w:spacing w:before="60" w:after="60"/>
              <w:jc w:val="center"/>
            </w:pPr>
            <w:r w:rsidRPr="007712F8">
              <w:rPr>
                <w:rFonts w:ascii="Arial" w:hAnsi="Arial"/>
                <w:b/>
                <w:snapToGrid w:val="0"/>
              </w:rPr>
              <w:lastRenderedPageBreak/>
              <w:t xml:space="preserve">Obliczenia za pomocą komputera 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7712F8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7712F8">
              <w:rPr>
                <w:rFonts w:ascii="Arial" w:hAnsi="Arial"/>
                <w:b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7712F8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7712F8">
              <w:rPr>
                <w:rFonts w:ascii="Arial" w:hAnsi="Arial"/>
                <w:b/>
              </w:rPr>
              <w:t>3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7712F8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7712F8"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D11293"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D11293">
              <w:rPr>
                <w:rFonts w:ascii="Arial" w:hAnsi="Arial"/>
                <w:b/>
              </w:rPr>
              <w:t>6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  <w:snapToGrid w:val="0"/>
              </w:rPr>
              <w:t>wykonuje proste obliczenia na kalkulatorze komputerowym;</w:t>
            </w:r>
          </w:p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  <w:snapToGrid w:val="0"/>
              </w:rPr>
              <w:t>pod kierunkiem nauczyciela wypełnia danymi tabelę arkusza kalkulacyjnego;</w:t>
            </w:r>
          </w:p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</w:rPr>
              <w:lastRenderedPageBreak/>
              <w:t>zaznacza odpowiedni zakres komórek;</w:t>
            </w:r>
          </w:p>
          <w:p w:rsidR="00281B4B" w:rsidRPr="007712F8" w:rsidRDefault="00281B4B" w:rsidP="00605B7F">
            <w:pPr>
              <w:rPr>
                <w:rFonts w:ascii="Arial" w:hAnsi="Arial"/>
              </w:rPr>
            </w:pPr>
            <w:r w:rsidRPr="007712F8">
              <w:rPr>
                <w:rFonts w:ascii="Arial" w:hAnsi="Arial"/>
                <w:snapToGrid w:val="0"/>
              </w:rPr>
              <w:t>pod kierunkiem nauczyciela tworzy prostą formułę i wykonuje obliczenia na wprowadzonych danych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  <w:snapToGrid w:val="0"/>
              </w:rPr>
              <w:lastRenderedPageBreak/>
              <w:t>wykonuje obliczenia na kalkulatorze komputerowym;</w:t>
            </w:r>
          </w:p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</w:rPr>
              <w:t xml:space="preserve">zna budowę tabeli </w:t>
            </w:r>
            <w:r w:rsidRPr="007712F8">
              <w:rPr>
                <w:rFonts w:ascii="Arial" w:hAnsi="Arial"/>
                <w:snapToGrid w:val="0"/>
              </w:rPr>
              <w:t xml:space="preserve">arkusza kalkulacyjnego, określa pojęcia: </w:t>
            </w:r>
            <w:r w:rsidRPr="007712F8">
              <w:rPr>
                <w:rFonts w:ascii="Arial" w:hAnsi="Arial"/>
                <w:i/>
                <w:snapToGrid w:val="0"/>
              </w:rPr>
              <w:t>wiersz</w:t>
            </w:r>
            <w:r w:rsidRPr="007712F8">
              <w:rPr>
                <w:rFonts w:ascii="Arial" w:hAnsi="Arial"/>
                <w:snapToGrid w:val="0"/>
              </w:rPr>
              <w:t xml:space="preserve">, </w:t>
            </w:r>
            <w:r w:rsidRPr="007712F8">
              <w:rPr>
                <w:rFonts w:ascii="Arial" w:hAnsi="Arial"/>
                <w:i/>
                <w:snapToGrid w:val="0"/>
              </w:rPr>
              <w:t>kolumna</w:t>
            </w:r>
            <w:r w:rsidRPr="007712F8">
              <w:rPr>
                <w:rFonts w:ascii="Arial" w:hAnsi="Arial"/>
                <w:snapToGrid w:val="0"/>
              </w:rPr>
              <w:t xml:space="preserve">, </w:t>
            </w:r>
            <w:r w:rsidRPr="007712F8">
              <w:rPr>
                <w:rFonts w:ascii="Arial" w:hAnsi="Arial"/>
                <w:i/>
                <w:snapToGrid w:val="0"/>
              </w:rPr>
              <w:t>komórka</w:t>
            </w:r>
            <w:r w:rsidRPr="007712F8">
              <w:rPr>
                <w:rFonts w:ascii="Arial" w:hAnsi="Arial"/>
                <w:snapToGrid w:val="0"/>
              </w:rPr>
              <w:t xml:space="preserve">, </w:t>
            </w:r>
            <w:r w:rsidRPr="007712F8">
              <w:rPr>
                <w:rFonts w:ascii="Arial" w:hAnsi="Arial"/>
                <w:i/>
                <w:snapToGrid w:val="0"/>
              </w:rPr>
              <w:t>zakres komórek</w:t>
            </w:r>
            <w:r w:rsidRPr="007712F8">
              <w:rPr>
                <w:rFonts w:ascii="Arial" w:hAnsi="Arial"/>
                <w:snapToGrid w:val="0"/>
              </w:rPr>
              <w:t xml:space="preserve">, </w:t>
            </w:r>
            <w:r w:rsidRPr="007712F8">
              <w:rPr>
                <w:rFonts w:ascii="Arial" w:hAnsi="Arial"/>
                <w:i/>
                <w:snapToGrid w:val="0"/>
              </w:rPr>
              <w:t xml:space="preserve">adres </w:t>
            </w:r>
            <w:r w:rsidRPr="007712F8">
              <w:rPr>
                <w:rFonts w:ascii="Arial" w:hAnsi="Arial"/>
                <w:i/>
                <w:snapToGrid w:val="0"/>
              </w:rPr>
              <w:lastRenderedPageBreak/>
              <w:t>komórki</w:t>
            </w:r>
            <w:r w:rsidRPr="007712F8">
              <w:rPr>
                <w:rFonts w:ascii="Arial" w:hAnsi="Arial"/>
                <w:snapToGrid w:val="0"/>
              </w:rPr>
              <w:t xml:space="preserve">, </w:t>
            </w:r>
            <w:r w:rsidRPr="007712F8">
              <w:rPr>
                <w:rFonts w:ascii="Arial" w:hAnsi="Arial"/>
                <w:i/>
                <w:snapToGrid w:val="0"/>
              </w:rPr>
              <w:t>formuła</w:t>
            </w:r>
            <w:r w:rsidRPr="007712F8">
              <w:rPr>
                <w:rFonts w:ascii="Arial" w:hAnsi="Arial"/>
                <w:snapToGrid w:val="0"/>
              </w:rPr>
              <w:t>;</w:t>
            </w:r>
          </w:p>
          <w:p w:rsidR="00281B4B" w:rsidRPr="007712F8" w:rsidRDefault="00281B4B" w:rsidP="00605B7F">
            <w:pPr>
              <w:rPr>
                <w:rFonts w:ascii="Arial" w:hAnsi="Arial"/>
              </w:rPr>
            </w:pPr>
            <w:r w:rsidRPr="007712F8">
              <w:rPr>
                <w:rFonts w:ascii="Arial" w:hAnsi="Arial"/>
              </w:rPr>
              <w:t xml:space="preserve">rozumie, </w:t>
            </w:r>
            <w:r w:rsidRPr="007712F8">
              <w:rPr>
                <w:rFonts w:ascii="Arial" w:hAnsi="Arial"/>
                <w:snapToGrid w:val="0"/>
              </w:rPr>
              <w:t xml:space="preserve">czym </w:t>
            </w:r>
            <w:r w:rsidRPr="007712F8">
              <w:rPr>
                <w:rFonts w:ascii="Arial" w:hAnsi="Arial"/>
              </w:rPr>
              <w:t>jest zakres komórek;</w:t>
            </w:r>
          </w:p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  <w:snapToGrid w:val="0"/>
              </w:rPr>
              <w:t>wypełnia danymi tabelę arkusza kalkulacyjnego;</w:t>
            </w:r>
          </w:p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  <w:snapToGrid w:val="0"/>
              </w:rPr>
              <w:t xml:space="preserve">stosuje funkcję </w:t>
            </w:r>
            <w:r w:rsidRPr="007712F8">
              <w:rPr>
                <w:rFonts w:ascii="Arial" w:hAnsi="Arial"/>
                <w:i/>
                <w:snapToGrid w:val="0"/>
              </w:rPr>
              <w:t>Suma</w:t>
            </w:r>
            <w:r w:rsidRPr="007712F8">
              <w:rPr>
                <w:rFonts w:ascii="Arial" w:hAnsi="Arial"/>
                <w:snapToGrid w:val="0"/>
              </w:rPr>
              <w:t xml:space="preserve"> do dodawania liczb zawartych w kolumnie lub wierszu;</w:t>
            </w:r>
          </w:p>
          <w:p w:rsidR="00281B4B" w:rsidRPr="007712F8" w:rsidRDefault="00281B4B" w:rsidP="00605B7F">
            <w:pPr>
              <w:rPr>
                <w:rFonts w:ascii="Arial" w:hAnsi="Arial"/>
              </w:rPr>
            </w:pPr>
            <w:r w:rsidRPr="007712F8">
              <w:rPr>
                <w:rFonts w:ascii="Arial" w:hAnsi="Arial"/>
                <w:snapToGrid w:val="0"/>
              </w:rPr>
              <w:t>samodzielnie</w:t>
            </w:r>
            <w:r w:rsidRPr="007712F8">
              <w:rPr>
                <w:rFonts w:ascii="Arial" w:hAnsi="Arial"/>
              </w:rPr>
              <w:t xml:space="preserve"> numeruje komórki w kolumnie lub wierszu;</w:t>
            </w:r>
          </w:p>
          <w:p w:rsidR="00281B4B" w:rsidRPr="007712F8" w:rsidRDefault="00281B4B" w:rsidP="00605B7F">
            <w:pPr>
              <w:rPr>
                <w:rFonts w:ascii="Arial" w:hAnsi="Arial"/>
              </w:rPr>
            </w:pPr>
            <w:r w:rsidRPr="007712F8">
              <w:rPr>
                <w:rFonts w:ascii="Arial" w:hAnsi="Arial"/>
                <w:snapToGrid w:val="0"/>
              </w:rPr>
              <w:t>pod kierunkiem nauczyciela wpisuje proste formuły do przeprowadzania obliczeń na konkretnych liczbach</w:t>
            </w:r>
            <w:r w:rsidRPr="007712F8">
              <w:rPr>
                <w:rFonts w:ascii="Arial" w:hAnsi="Arial"/>
              </w:rPr>
              <w:t>;</w:t>
            </w:r>
          </w:p>
          <w:p w:rsidR="00281B4B" w:rsidRPr="007712F8" w:rsidRDefault="00281B4B" w:rsidP="00605B7F">
            <w:pPr>
              <w:rPr>
                <w:rFonts w:ascii="Arial" w:hAnsi="Arial"/>
              </w:rPr>
            </w:pPr>
            <w:r w:rsidRPr="007712F8">
              <w:rPr>
                <w:rFonts w:ascii="Arial" w:hAnsi="Arial"/>
              </w:rPr>
              <w:t xml:space="preserve">wykonuje wykres dla jednej </w:t>
            </w:r>
            <w:r w:rsidRPr="007712F8">
              <w:rPr>
                <w:rFonts w:ascii="Arial" w:hAnsi="Arial"/>
                <w:strike/>
              </w:rPr>
              <w:t>i </w:t>
            </w:r>
            <w:r w:rsidRPr="007712F8">
              <w:rPr>
                <w:rFonts w:ascii="Arial" w:hAnsi="Arial"/>
              </w:rPr>
              <w:t xml:space="preserve">serii danych; </w:t>
            </w:r>
          </w:p>
          <w:p w:rsidR="00281B4B" w:rsidRPr="007712F8" w:rsidRDefault="00281B4B" w:rsidP="00605B7F">
            <w:pPr>
              <w:rPr>
                <w:rFonts w:ascii="Arial" w:hAnsi="Arial"/>
              </w:rPr>
            </w:pPr>
            <w:r w:rsidRPr="007712F8">
              <w:rPr>
                <w:rFonts w:ascii="Arial" w:hAnsi="Arial"/>
              </w:rPr>
              <w:t>wymienia typy wykresów;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</w:rPr>
              <w:lastRenderedPageBreak/>
              <w:t>wymienia elementy okna arkusza kalkulacyjnego;</w:t>
            </w:r>
            <w:r w:rsidRPr="007712F8">
              <w:rPr>
                <w:rFonts w:ascii="Arial" w:hAnsi="Arial"/>
                <w:snapToGrid w:val="0"/>
              </w:rPr>
              <w:t xml:space="preserve"> </w:t>
            </w:r>
          </w:p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  <w:snapToGrid w:val="0"/>
              </w:rPr>
              <w:t>pod kierunkiem nauczyciela tworzy tabelę w arkuszu kalkulacyjnym;</w:t>
            </w:r>
          </w:p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  <w:snapToGrid w:val="0"/>
              </w:rPr>
              <w:t xml:space="preserve">potrafi wstawić  wiersz lub kolumnę do tabeli </w:t>
            </w:r>
            <w:r w:rsidRPr="007712F8">
              <w:rPr>
                <w:rFonts w:ascii="Arial" w:hAnsi="Arial"/>
                <w:snapToGrid w:val="0"/>
              </w:rPr>
              <w:lastRenderedPageBreak/>
              <w:t>arkusza kalkulacyjnego;</w:t>
            </w:r>
          </w:p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  <w:snapToGrid w:val="0"/>
              </w:rPr>
              <w:t>wykonuje obramowanie komórek tabeli;</w:t>
            </w:r>
          </w:p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  <w:snapToGrid w:val="0"/>
              </w:rPr>
              <w:t xml:space="preserve">pod kierunkiem nauczyciela </w:t>
            </w:r>
            <w:r w:rsidRPr="007712F8">
              <w:rPr>
                <w:rFonts w:ascii="Arial" w:hAnsi="Arial"/>
              </w:rPr>
              <w:t>wykonuje obliczenia, tworząc proste formuły</w:t>
            </w:r>
            <w:r w:rsidRPr="007712F8">
              <w:rPr>
                <w:rFonts w:ascii="Arial" w:hAnsi="Arial"/>
                <w:snapToGrid w:val="0"/>
              </w:rPr>
              <w:t>;</w:t>
            </w:r>
          </w:p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  <w:snapToGrid w:val="0"/>
              </w:rPr>
              <w:t>wprowadza napisy do komórek tabeli;</w:t>
            </w:r>
          </w:p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  <w:snapToGrid w:val="0"/>
              </w:rPr>
              <w:t xml:space="preserve">samodzielnie stosuje funkcję </w:t>
            </w:r>
            <w:r w:rsidRPr="007712F8">
              <w:rPr>
                <w:rFonts w:ascii="Arial" w:hAnsi="Arial"/>
                <w:i/>
                <w:snapToGrid w:val="0"/>
              </w:rPr>
              <w:t>Suma</w:t>
            </w:r>
            <w:r w:rsidRPr="007712F8">
              <w:rPr>
                <w:rFonts w:ascii="Arial" w:hAnsi="Arial"/>
                <w:snapToGrid w:val="0"/>
              </w:rPr>
              <w:t xml:space="preserve"> do dodawania liczb zawartych w kolumnie lub wierszu;</w:t>
            </w:r>
          </w:p>
          <w:p w:rsidR="00281B4B" w:rsidRPr="007712F8" w:rsidRDefault="00281B4B" w:rsidP="00605B7F">
            <w:pPr>
              <w:rPr>
                <w:rFonts w:ascii="Arial" w:hAnsi="Arial"/>
                <w:snapToGrid w:val="0"/>
              </w:rPr>
            </w:pPr>
            <w:r w:rsidRPr="007712F8">
              <w:rPr>
                <w:rFonts w:ascii="Arial" w:hAnsi="Arial"/>
                <w:snapToGrid w:val="0"/>
              </w:rPr>
              <w:t>zna przeznaczenie wykresu kolumnowego i kołowego; tworzy wykres dla dwóch serii danych; umieszcza na wykresie tytuł, legendę i etykiety danych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lastRenderedPageBreak/>
              <w:t>samodzielnie tworzy tabelę w arkuszu kalkulacyjnym;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samodzielnie wykonuje obramowanie komórek tabeli;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 xml:space="preserve">samodzielnie tworzy proste formuły do </w:t>
            </w:r>
            <w:r w:rsidRPr="001C2841">
              <w:rPr>
                <w:rFonts w:ascii="Arial" w:hAnsi="Arial"/>
                <w:snapToGrid w:val="0"/>
              </w:rPr>
              <w:lastRenderedPageBreak/>
              <w:t>przeprowadzania obliczeń na konkretnych liczbach;</w:t>
            </w:r>
            <w:r>
              <w:rPr>
                <w:rFonts w:ascii="Arial" w:hAnsi="Arial"/>
                <w:snapToGrid w:val="0"/>
              </w:rPr>
              <w:t xml:space="preserve"> </w:t>
            </w:r>
            <w:r w:rsidRPr="001C2841">
              <w:rPr>
                <w:rFonts w:ascii="Arial" w:hAnsi="Arial"/>
                <w:snapToGrid w:val="0"/>
              </w:rPr>
              <w:t>wprowadza napisy do komórek tabeli;</w:t>
            </w:r>
            <w:r w:rsidR="0018530D">
              <w:rPr>
                <w:rFonts w:ascii="Arial" w:hAnsi="Arial"/>
                <w:snapToGrid w:val="0"/>
              </w:rPr>
              <w:t xml:space="preserve"> </w:t>
            </w:r>
            <w:r w:rsidRPr="001C2841">
              <w:rPr>
                <w:rFonts w:ascii="Arial" w:hAnsi="Arial"/>
                <w:snapToGrid w:val="0"/>
              </w:rPr>
              <w:t>dostosowuje szerokość kolumn do ich zawartości;</w:t>
            </w:r>
            <w:r w:rsidR="0018530D">
              <w:rPr>
                <w:rFonts w:ascii="Arial" w:hAnsi="Arial"/>
                <w:snapToGrid w:val="0"/>
              </w:rPr>
              <w:t xml:space="preserve"> </w:t>
            </w:r>
            <w:r w:rsidRPr="001C2841">
              <w:rPr>
                <w:rFonts w:ascii="Arial" w:hAnsi="Arial"/>
              </w:rPr>
              <w:t xml:space="preserve">analizuje i dostrzega związek między postacią formuły funkcji </w:t>
            </w:r>
            <w:r w:rsidRPr="001C2841">
              <w:rPr>
                <w:rFonts w:ascii="Arial" w:hAnsi="Arial"/>
                <w:i/>
              </w:rPr>
              <w:t>Suma</w:t>
            </w:r>
            <w:r w:rsidRPr="001C2841">
              <w:rPr>
                <w:rFonts w:ascii="Arial" w:hAnsi="Arial"/>
              </w:rPr>
              <w:t xml:space="preserve"> na pasku formuły a zakresem zaznaczonych komórek;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 xml:space="preserve">wykonuje obliczenia w arkuszu </w:t>
            </w:r>
            <w:proofErr w:type="spellStart"/>
            <w:r w:rsidRPr="001C2841">
              <w:rPr>
                <w:rFonts w:ascii="Arial" w:hAnsi="Arial"/>
              </w:rPr>
              <w:t>kalkulacyj</w:t>
            </w:r>
            <w:r w:rsidR="0018530D">
              <w:rPr>
                <w:rFonts w:ascii="Arial" w:hAnsi="Arial"/>
              </w:rPr>
              <w:t>-</w:t>
            </w:r>
            <w:r w:rsidRPr="001C2841">
              <w:rPr>
                <w:rFonts w:ascii="Arial" w:hAnsi="Arial"/>
              </w:rPr>
              <w:t>nym</w:t>
            </w:r>
            <w:proofErr w:type="spellEnd"/>
            <w:r w:rsidRPr="001C2841">
              <w:rPr>
                <w:rFonts w:ascii="Arial" w:hAnsi="Arial"/>
              </w:rPr>
              <w:t>, tworząc formuły oparte na adresach komórek;</w:t>
            </w:r>
            <w:r w:rsidR="0018530D">
              <w:rPr>
                <w:rFonts w:ascii="Arial" w:hAnsi="Arial"/>
              </w:rPr>
              <w:t xml:space="preserve"> </w:t>
            </w:r>
            <w:r w:rsidRPr="001C2841">
              <w:rPr>
                <w:rFonts w:ascii="Arial" w:hAnsi="Arial"/>
                <w:snapToGrid w:val="0"/>
              </w:rPr>
              <w:t>pod kierunkiem nauczyciela</w:t>
            </w:r>
            <w:r w:rsidRPr="001C2841">
              <w:rPr>
                <w:rFonts w:ascii="Arial" w:hAnsi="Arial"/>
              </w:rPr>
              <w:t xml:space="preserve"> stosuje inne funkcje dostępne pod przyciskiem </w:t>
            </w:r>
            <w:proofErr w:type="spellStart"/>
            <w:r w:rsidRPr="001C2841">
              <w:rPr>
                <w:rFonts w:ascii="Arial" w:hAnsi="Arial"/>
                <w:b/>
              </w:rPr>
              <w:t>Autosumowanie</w:t>
            </w:r>
            <w:proofErr w:type="spellEnd"/>
            <w:r w:rsidRPr="001C2841">
              <w:rPr>
                <w:rFonts w:ascii="Arial" w:hAnsi="Arial"/>
              </w:rPr>
              <w:t>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samodzielnie umieszcza na wykresie tytuł, legendę i etykiety danych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lastRenderedPageBreak/>
              <w:t>samodzielnie wprowadza różne rodzaje obramowań komórek tabeli i formatowanie ich zawartości;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samodzielnie</w:t>
            </w:r>
            <w:r w:rsidRPr="001C2841">
              <w:rPr>
                <w:rFonts w:ascii="Arial" w:hAnsi="Arial"/>
              </w:rPr>
              <w:t xml:space="preserve"> stosuje inne funkcje dostępne pod przyciskiem </w:t>
            </w:r>
            <w:proofErr w:type="spellStart"/>
            <w:r w:rsidRPr="001C2841">
              <w:rPr>
                <w:rFonts w:ascii="Arial" w:hAnsi="Arial"/>
                <w:b/>
              </w:rPr>
              <w:lastRenderedPageBreak/>
              <w:t>Autosumowanie</w:t>
            </w:r>
            <w:proofErr w:type="spellEnd"/>
            <w:r w:rsidRPr="001C2841">
              <w:rPr>
                <w:rFonts w:ascii="Arial" w:hAnsi="Arial"/>
              </w:rPr>
              <w:t>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analizuje formuły tych funkcji;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samodzielnie tworzy formuły oparte na adresach komórek;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formatuje elementy wykresu;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korzysta z różnych rodzajów wykresów;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samodzielnie przygotowuje dane do tworzenia wykresu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141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spacing w:before="60" w:after="60"/>
              <w:jc w:val="center"/>
              <w:rPr>
                <w:rFonts w:ascii="Arial" w:hAnsi="Arial"/>
              </w:rPr>
            </w:pPr>
            <w:r w:rsidRPr="001C2841">
              <w:rPr>
                <w:rFonts w:ascii="Arial" w:hAnsi="Arial"/>
                <w:b/>
                <w:snapToGrid w:val="0"/>
              </w:rPr>
              <w:lastRenderedPageBreak/>
              <w:t>Prezentacje multimedialne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Default="00281B4B" w:rsidP="00605B7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3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6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070048" w:rsidRDefault="00281B4B" w:rsidP="00605B7F">
            <w:pPr>
              <w:rPr>
                <w:rFonts w:ascii="Arial" w:hAnsi="Arial"/>
                <w:strike/>
                <w:snapToGrid w:val="0"/>
              </w:rPr>
            </w:pPr>
            <w:r w:rsidRPr="00070048">
              <w:rPr>
                <w:rFonts w:ascii="Arial" w:hAnsi="Arial"/>
                <w:snapToGrid w:val="0"/>
              </w:rPr>
              <w:t>wymienia niektóre sposoby prezentowania informacji;</w:t>
            </w:r>
          </w:p>
          <w:p w:rsidR="00281B4B" w:rsidRPr="00070048" w:rsidRDefault="00281B4B" w:rsidP="00605B7F">
            <w:pPr>
              <w:rPr>
                <w:rFonts w:ascii="Arial" w:hAnsi="Arial"/>
              </w:rPr>
            </w:pPr>
            <w:r w:rsidRPr="00070048">
              <w:rPr>
                <w:rFonts w:ascii="Arial" w:hAnsi="Arial"/>
                <w:snapToGrid w:val="0"/>
              </w:rPr>
              <w:t>pod kierunkiem nauczyciela wykonuje</w:t>
            </w:r>
            <w:r>
              <w:rPr>
                <w:rFonts w:ascii="Arial" w:hAnsi="Arial"/>
                <w:snapToGrid w:val="0"/>
              </w:rPr>
              <w:t xml:space="preserve"> </w:t>
            </w:r>
            <w:r>
              <w:rPr>
                <w:rFonts w:ascii="Arial" w:hAnsi="Arial"/>
                <w:snapToGrid w:val="0"/>
              </w:rPr>
              <w:lastRenderedPageBreak/>
              <w:t>i </w:t>
            </w:r>
            <w:r w:rsidRPr="00070048">
              <w:rPr>
                <w:rFonts w:ascii="Arial" w:hAnsi="Arial"/>
                <w:snapToGrid w:val="0"/>
              </w:rPr>
              <w:t xml:space="preserve">zapisuje prostą </w:t>
            </w:r>
            <w:r>
              <w:rPr>
                <w:rFonts w:ascii="Arial" w:hAnsi="Arial"/>
                <w:snapToGrid w:val="0"/>
              </w:rPr>
              <w:t>prezentację składającą się z </w:t>
            </w:r>
            <w:r w:rsidRPr="00070048">
              <w:rPr>
                <w:rFonts w:ascii="Arial" w:hAnsi="Arial"/>
                <w:snapToGrid w:val="0"/>
              </w:rPr>
              <w:t>kilku slajdów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lastRenderedPageBreak/>
              <w:t>wymienia i omawia sposoby prezentowania informacji;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podaje przykłady urządzeń </w:t>
            </w:r>
            <w:r w:rsidRPr="001C2841">
              <w:rPr>
                <w:rFonts w:ascii="Arial" w:hAnsi="Arial"/>
                <w:snapToGrid w:val="0"/>
              </w:rPr>
              <w:lastRenderedPageBreak/>
              <w:t>umożliwiających przedstawianie prezentacji;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wykonuje i zapisuje prostą prezentację składającą się z kilku slajdów zawierających tekst i grafikę;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pod kierunkiem nauczyciela uruchamia pokaz slajdów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lastRenderedPageBreak/>
              <w:t>wymienia etapy i zasady przygotowania prezentacji multimedialnej;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wykonuje i zapisuje </w:t>
            </w:r>
            <w:r w:rsidRPr="001C2841">
              <w:rPr>
                <w:rFonts w:ascii="Arial" w:hAnsi="Arial"/>
                <w:snapToGrid w:val="0"/>
              </w:rPr>
              <w:lastRenderedPageBreak/>
              <w:t>prezentację składającą się z kilku slajdów zawierających tekst i grafikę;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dodaje animacje do elementów slajdu;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samodzielnie uruchamia pokaz slajdów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lastRenderedPageBreak/>
              <w:t xml:space="preserve">omawia etapy i zasady przygotowania prezentacji multimedialnej; omawia urządzenia do </w:t>
            </w:r>
            <w:r w:rsidRPr="001C2841">
              <w:rPr>
                <w:rFonts w:ascii="Arial" w:hAnsi="Arial"/>
                <w:snapToGrid w:val="0"/>
              </w:rPr>
              <w:lastRenderedPageBreak/>
              <w:t>przedstawiania prezentacji multimedialnych;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dba o zachowanie właściwego doboru kolorów tła i tekstu na slajdzie;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dobiera właściwy krój i rozmiar czcionki;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prawidłowo rozmieszcza elementy na slajdzie;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ustala parametry animacji;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dodaje przejścia slajdów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lastRenderedPageBreak/>
              <w:t xml:space="preserve">omawia program do wykonywania prezentacji multimedialnych; 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rozróżnia sposoby zapisywania prezentacji </w:t>
            </w:r>
            <w:r w:rsidRPr="001C2841">
              <w:rPr>
                <w:rFonts w:ascii="Arial" w:hAnsi="Arial"/>
                <w:snapToGrid w:val="0"/>
              </w:rPr>
              <w:lastRenderedPageBreak/>
              <w:t xml:space="preserve">i rozpoznaje pliki prezentacji po rozszerzeniach; 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zapisuje prezentację jako </w:t>
            </w:r>
            <w:r w:rsidRPr="001C2841">
              <w:rPr>
                <w:rFonts w:ascii="Arial" w:hAnsi="Arial"/>
                <w:b/>
                <w:snapToGrid w:val="0"/>
              </w:rPr>
              <w:t>Pokaz programu PowerPoint</w:t>
            </w:r>
            <w:r w:rsidRPr="001C2841">
              <w:rPr>
                <w:rFonts w:ascii="Arial" w:hAnsi="Arial"/>
                <w:snapToGrid w:val="0"/>
              </w:rPr>
              <w:t>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korzysta z przycisków akcji;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potrafi zmienić kolejność slajdów; stosuje chronometraż; potrafi zmienić kolejność animacji na slajdzie</w:t>
            </w:r>
          </w:p>
        </w:tc>
      </w:tr>
    </w:tbl>
    <w:p w:rsidR="00281B4B" w:rsidRDefault="00281B4B" w:rsidP="00281B4B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8"/>
        <w:gridCol w:w="2828"/>
        <w:gridCol w:w="2828"/>
        <w:gridCol w:w="2828"/>
        <w:gridCol w:w="2828"/>
      </w:tblGrid>
      <w:tr w:rsidR="00281B4B" w:rsidRPr="00D1129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rFonts w:ascii="Arial" w:hAnsi="Arial"/>
                <w:b/>
                <w:snapToGrid w:val="0"/>
                <w:sz w:val="22"/>
                <w:szCs w:val="22"/>
              </w:rPr>
              <w:t xml:space="preserve">Animacje </w:t>
            </w:r>
            <w:r w:rsidRPr="00D11293">
              <w:rPr>
                <w:rFonts w:ascii="Arial" w:hAnsi="Arial"/>
                <w:b/>
                <w:snapToGrid w:val="0"/>
                <w:sz w:val="22"/>
                <w:szCs w:val="22"/>
              </w:rPr>
              <w:t>komputer</w:t>
            </w:r>
            <w:r>
              <w:rPr>
                <w:rFonts w:ascii="Arial" w:hAnsi="Arial"/>
                <w:b/>
                <w:snapToGrid w:val="0"/>
                <w:sz w:val="22"/>
                <w:szCs w:val="22"/>
              </w:rPr>
              <w:t>owe</w:t>
            </w:r>
            <w:r w:rsidRPr="00D11293">
              <w:rPr>
                <w:rFonts w:ascii="Arial" w:hAnsi="Arial"/>
                <w:b/>
                <w:snapToGrid w:val="0"/>
                <w:sz w:val="22"/>
                <w:szCs w:val="22"/>
              </w:rPr>
              <w:t xml:space="preserve"> 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D11293">
              <w:rPr>
                <w:rFonts w:ascii="Arial" w:hAnsi="Arial"/>
                <w:b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D11293">
              <w:rPr>
                <w:rFonts w:ascii="Arial" w:hAnsi="Arial"/>
                <w:b/>
              </w:rP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D11293"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D11293"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D11293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D11293">
              <w:rPr>
                <w:rFonts w:ascii="Arial" w:hAnsi="Arial"/>
                <w:b/>
              </w:rPr>
              <w:t>6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 xml:space="preserve">pod kierunkiem nauczyciela korzysta z programu edukacyjnego, tworząc prostą animację 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projektuje proste animacje;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korzysta z programu edukacyjnego przeznaczonego do tworzenia animacji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i/>
                <w:snapToGrid w:val="0"/>
              </w:rPr>
            </w:pPr>
            <w:r w:rsidRPr="001C2841">
              <w:rPr>
                <w:rFonts w:ascii="Arial" w:hAnsi="Arial"/>
              </w:rPr>
              <w:t xml:space="preserve">wyjaśnia pojęcia: </w:t>
            </w:r>
            <w:r w:rsidRPr="001C2841">
              <w:rPr>
                <w:rFonts w:ascii="Arial" w:hAnsi="Arial"/>
                <w:i/>
                <w:snapToGrid w:val="0"/>
              </w:rPr>
              <w:t>animacja</w:t>
            </w:r>
            <w:r w:rsidRPr="001C2841">
              <w:rPr>
                <w:rFonts w:ascii="Arial" w:hAnsi="Arial"/>
                <w:snapToGrid w:val="0"/>
              </w:rPr>
              <w:t xml:space="preserve">, </w:t>
            </w:r>
            <w:r w:rsidRPr="001C2841">
              <w:rPr>
                <w:rFonts w:ascii="Arial" w:hAnsi="Arial"/>
                <w:i/>
                <w:snapToGrid w:val="0"/>
              </w:rPr>
              <w:t>obraz animowany</w:t>
            </w:r>
            <w:r w:rsidRPr="001C2841">
              <w:rPr>
                <w:rFonts w:ascii="Arial" w:hAnsi="Arial"/>
                <w:snapToGrid w:val="0"/>
              </w:rPr>
              <w:t>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samodzielnie tworzy animacje na zadany temat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projektuje i tworzy animacje, w tym animacje złożone;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samodzielnie zapisuje i odtwarza animacje; modyfikuje i ponownie uruchamia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potrafi samodzielnie odszukać opcje menu programu, potrzebne do rozwiązania zadania;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tworzy złożone projekty, zawierające elementy animowane;</w:t>
            </w:r>
            <w:r w:rsidR="0018530D">
              <w:rPr>
                <w:rFonts w:ascii="Arial" w:hAnsi="Arial"/>
              </w:rPr>
              <w:t xml:space="preserve"> </w:t>
            </w:r>
            <w:r w:rsidRPr="001C2841">
              <w:rPr>
                <w:rFonts w:ascii="Arial" w:hAnsi="Arial"/>
              </w:rPr>
              <w:t>bierze udział w konkursach informatycznych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1C2841">
              <w:rPr>
                <w:rFonts w:ascii="Arial" w:hAnsi="Arial"/>
                <w:b/>
                <w:snapToGrid w:val="0"/>
                <w:sz w:val="22"/>
                <w:szCs w:val="22"/>
              </w:rPr>
              <w:t xml:space="preserve">Programy komputerowe 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2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jc w:val="center"/>
              <w:rPr>
                <w:rFonts w:ascii="Arial" w:hAnsi="Arial"/>
                <w:b/>
              </w:rPr>
            </w:pPr>
            <w:r w:rsidRPr="001C2841">
              <w:rPr>
                <w:rFonts w:ascii="Arial" w:hAnsi="Arial"/>
                <w:b/>
              </w:rPr>
              <w:t>6</w:t>
            </w:r>
          </w:p>
        </w:tc>
      </w:tr>
      <w:tr w:rsidR="00281B4B" w:rsidRPr="00D11293">
        <w:tblPrEx>
          <w:tblCellMar>
            <w:top w:w="0" w:type="dxa"/>
            <w:bottom w:w="0" w:type="dxa"/>
          </w:tblCellMar>
        </w:tblPrEx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pod kierunkiem nauczyciela 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korzysta z programu </w:t>
            </w:r>
            <w:r w:rsidRPr="001C2841">
              <w:rPr>
                <w:rFonts w:ascii="Arial" w:hAnsi="Arial"/>
                <w:snapToGrid w:val="0"/>
              </w:rPr>
              <w:lastRenderedPageBreak/>
              <w:t xml:space="preserve">edukacyjnego przeznaczonego do tworzenia programów komputerowych; 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steruje obiektem na ekranie (w przód, w prawo, w lewo);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lastRenderedPageBreak/>
              <w:t xml:space="preserve">podaje przykłady problemów, które można rozwiązać za pomocą </w:t>
            </w:r>
            <w:r w:rsidRPr="001C2841">
              <w:rPr>
                <w:rFonts w:ascii="Arial" w:hAnsi="Arial"/>
                <w:snapToGrid w:val="0"/>
              </w:rPr>
              <w:lastRenderedPageBreak/>
              <w:t>komputera;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korzysta z programu edukacyjnego przeznaczonego do tworzenia programów komputerowych;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  <w:snapToGrid w:val="0"/>
              </w:rPr>
              <w:t>tworzy prosty program składający się z kilku poleceń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lastRenderedPageBreak/>
              <w:t xml:space="preserve">tworzy proste programy, stosując podstawowe zasady tworzenia </w:t>
            </w:r>
            <w:r w:rsidRPr="001C2841">
              <w:rPr>
                <w:rFonts w:ascii="Arial" w:hAnsi="Arial"/>
                <w:snapToGrid w:val="0"/>
              </w:rPr>
              <w:lastRenderedPageBreak/>
              <w:t>programów komputerowych;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stosuje odpowiednie polecenie do wielokrotnego powtarzania wybranych czynności;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tworzy proste procedury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lastRenderedPageBreak/>
              <w:t xml:space="preserve">pisze programy, korzystając z edukacyjnego języka </w:t>
            </w:r>
            <w:r w:rsidRPr="001C2841">
              <w:rPr>
                <w:rFonts w:ascii="Arial" w:hAnsi="Arial"/>
                <w:snapToGrid w:val="0"/>
              </w:rPr>
              <w:lastRenderedPageBreak/>
              <w:t xml:space="preserve">programowania; 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stosuje podstawowe polecenia danego języka; 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stosuje wielokrotne powtarzanie tych samych czynności i procedury;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potrafi dobrać odpowiednie polecenia do rozwiązania danego zadania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lastRenderedPageBreak/>
              <w:t xml:space="preserve">potrafi samodzielnie znaleźć sposób rozwiązania  podanego </w:t>
            </w:r>
            <w:r w:rsidRPr="001C2841">
              <w:rPr>
                <w:rFonts w:ascii="Arial" w:hAnsi="Arial"/>
                <w:snapToGrid w:val="0"/>
              </w:rPr>
              <w:lastRenderedPageBreak/>
              <w:t>problemu;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 xml:space="preserve">samodzielnie tworzy trudniejsze programy, korzystając z edukacyjnego języka programowania; </w:t>
            </w:r>
          </w:p>
          <w:p w:rsidR="00281B4B" w:rsidRPr="001C2841" w:rsidRDefault="00281B4B" w:rsidP="00605B7F">
            <w:pPr>
              <w:rPr>
                <w:rFonts w:ascii="Arial" w:hAnsi="Arial"/>
                <w:snapToGrid w:val="0"/>
              </w:rPr>
            </w:pPr>
            <w:r w:rsidRPr="001C2841">
              <w:rPr>
                <w:rFonts w:ascii="Arial" w:hAnsi="Arial"/>
                <w:snapToGrid w:val="0"/>
              </w:rPr>
              <w:t>potrafi wykorzystać utworzone procedury do tworzenia innych procedur;</w:t>
            </w:r>
          </w:p>
          <w:p w:rsidR="00281B4B" w:rsidRPr="001C2841" w:rsidRDefault="00281B4B" w:rsidP="00605B7F">
            <w:pPr>
              <w:rPr>
                <w:rFonts w:ascii="Arial" w:hAnsi="Arial"/>
              </w:rPr>
            </w:pPr>
            <w:r w:rsidRPr="001C2841">
              <w:rPr>
                <w:rFonts w:ascii="Arial" w:hAnsi="Arial"/>
              </w:rPr>
              <w:t>bierze udział w konkursach informatycznych</w:t>
            </w:r>
          </w:p>
        </w:tc>
      </w:tr>
    </w:tbl>
    <w:p w:rsidR="00281B4B" w:rsidRPr="003E0CF2" w:rsidRDefault="00281B4B" w:rsidP="00281B4B">
      <w:pPr>
        <w:rPr>
          <w:rFonts w:ascii="Arial" w:hAnsi="Arial" w:cs="Arial"/>
          <w:color w:val="000000"/>
          <w:sz w:val="19"/>
          <w:szCs w:val="19"/>
        </w:rPr>
      </w:pPr>
    </w:p>
    <w:p w:rsidR="003773B7" w:rsidRDefault="003773B7">
      <w:pPr>
        <w:rPr>
          <w:sz w:val="28"/>
          <w:szCs w:val="28"/>
        </w:rPr>
      </w:pPr>
    </w:p>
    <w:sectPr w:rsidR="003773B7" w:rsidSect="00165819">
      <w:headerReference w:type="default" r:id="rId1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1AF" w:rsidRDefault="004B61AF">
      <w:r>
        <w:separator/>
      </w:r>
    </w:p>
  </w:endnote>
  <w:endnote w:type="continuationSeparator" w:id="0">
    <w:p w:rsidR="004B61AF" w:rsidRDefault="004B6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1AF" w:rsidRDefault="004B61AF">
      <w:r>
        <w:separator/>
      </w:r>
    </w:p>
  </w:footnote>
  <w:footnote w:type="continuationSeparator" w:id="0">
    <w:p w:rsidR="004B61AF" w:rsidRDefault="004B6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3B7" w:rsidRDefault="003773B7">
    <w:pPr>
      <w:pStyle w:val="Nagwek"/>
    </w:pPr>
    <w:r>
      <w:rPr>
        <w:rFonts w:ascii="Arial" w:hAnsi="Arial" w:cs="Arial"/>
        <w:i/>
        <w:iCs/>
        <w:sz w:val="20"/>
        <w:szCs w:val="20"/>
        <w:u w:val="single"/>
      </w:rPr>
      <w:t>Przedmiotowy system oceniania z informatyki</w:t>
    </w:r>
    <w:r>
      <w:rPr>
        <w:rFonts w:ascii="Arial" w:hAnsi="Arial" w:cs="Arial"/>
        <w:i/>
        <w:iCs/>
        <w:sz w:val="20"/>
        <w:szCs w:val="20"/>
        <w:u w:val="single"/>
      </w:rPr>
      <w:tab/>
    </w:r>
    <w:r>
      <w:rPr>
        <w:rFonts w:ascii="Arial" w:hAnsi="Arial" w:cs="Arial"/>
        <w:i/>
        <w:iCs/>
        <w:sz w:val="20"/>
        <w:szCs w:val="20"/>
        <w:u w:val="single"/>
      </w:rPr>
      <w:tab/>
      <w:t xml:space="preserve">strona </w:t>
    </w:r>
    <w:r>
      <w:rPr>
        <w:rStyle w:val="Numerstrony"/>
        <w:rFonts w:ascii="Arial" w:hAnsi="Arial" w:cs="Arial"/>
        <w:i/>
        <w:iCs/>
        <w:sz w:val="20"/>
        <w:szCs w:val="20"/>
        <w:u w:val="single"/>
      </w:rPr>
      <w:fldChar w:fldCharType="begin"/>
    </w:r>
    <w:r>
      <w:rPr>
        <w:rStyle w:val="Numerstrony"/>
        <w:rFonts w:ascii="Arial" w:hAnsi="Arial" w:cs="Arial"/>
        <w:i/>
        <w:iCs/>
        <w:sz w:val="20"/>
        <w:szCs w:val="20"/>
        <w:u w:val="single"/>
      </w:rPr>
      <w:instrText xml:space="preserve"> PAGE </w:instrText>
    </w:r>
    <w:r>
      <w:rPr>
        <w:rStyle w:val="Numerstrony"/>
        <w:rFonts w:ascii="Arial" w:hAnsi="Arial" w:cs="Arial"/>
        <w:i/>
        <w:iCs/>
        <w:sz w:val="20"/>
        <w:szCs w:val="20"/>
        <w:u w:val="single"/>
      </w:rPr>
      <w:fldChar w:fldCharType="separate"/>
    </w:r>
    <w:r w:rsidR="003A7F16">
      <w:rPr>
        <w:rStyle w:val="Numerstrony"/>
        <w:rFonts w:ascii="Arial" w:hAnsi="Arial" w:cs="Arial"/>
        <w:i/>
        <w:iCs/>
        <w:noProof/>
        <w:sz w:val="20"/>
        <w:szCs w:val="20"/>
        <w:u w:val="single"/>
      </w:rPr>
      <w:t>4</w:t>
    </w:r>
    <w:r>
      <w:rPr>
        <w:rStyle w:val="Numerstrony"/>
        <w:rFonts w:ascii="Arial" w:hAnsi="Arial" w:cs="Arial"/>
        <w:i/>
        <w:iCs/>
        <w:sz w:val="20"/>
        <w:szCs w:val="20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819" w:rsidRDefault="00165819" w:rsidP="00165819">
    <w:pPr>
      <w:pStyle w:val="Nagwek"/>
      <w:tabs>
        <w:tab w:val="clear" w:pos="9072"/>
        <w:tab w:val="right" w:pos="14040"/>
      </w:tabs>
    </w:pPr>
    <w:r>
      <w:rPr>
        <w:rFonts w:ascii="Arial" w:hAnsi="Arial" w:cs="Arial"/>
        <w:i/>
        <w:iCs/>
        <w:sz w:val="20"/>
        <w:szCs w:val="20"/>
        <w:u w:val="single"/>
      </w:rPr>
      <w:t>Przedmiotowy system oceniania z informatyki</w:t>
    </w:r>
    <w:r>
      <w:rPr>
        <w:rFonts w:ascii="Arial" w:hAnsi="Arial" w:cs="Arial"/>
        <w:i/>
        <w:iCs/>
        <w:sz w:val="20"/>
        <w:szCs w:val="20"/>
        <w:u w:val="single"/>
      </w:rPr>
      <w:tab/>
    </w:r>
    <w:r>
      <w:rPr>
        <w:rFonts w:ascii="Arial" w:hAnsi="Arial" w:cs="Arial"/>
        <w:i/>
        <w:iCs/>
        <w:sz w:val="20"/>
        <w:szCs w:val="20"/>
        <w:u w:val="single"/>
      </w:rPr>
      <w:tab/>
      <w:t xml:space="preserve">strona </w:t>
    </w:r>
    <w:r>
      <w:rPr>
        <w:rStyle w:val="Numerstrony"/>
        <w:rFonts w:ascii="Arial" w:hAnsi="Arial" w:cs="Arial"/>
        <w:i/>
        <w:iCs/>
        <w:sz w:val="20"/>
        <w:szCs w:val="20"/>
        <w:u w:val="single"/>
      </w:rPr>
      <w:fldChar w:fldCharType="begin"/>
    </w:r>
    <w:r>
      <w:rPr>
        <w:rStyle w:val="Numerstrony"/>
        <w:rFonts w:ascii="Arial" w:hAnsi="Arial" w:cs="Arial"/>
        <w:i/>
        <w:iCs/>
        <w:sz w:val="20"/>
        <w:szCs w:val="20"/>
        <w:u w:val="single"/>
      </w:rPr>
      <w:instrText xml:space="preserve"> PAGE </w:instrText>
    </w:r>
    <w:r>
      <w:rPr>
        <w:rStyle w:val="Numerstrony"/>
        <w:rFonts w:ascii="Arial" w:hAnsi="Arial" w:cs="Arial"/>
        <w:i/>
        <w:iCs/>
        <w:sz w:val="20"/>
        <w:szCs w:val="20"/>
        <w:u w:val="single"/>
      </w:rPr>
      <w:fldChar w:fldCharType="separate"/>
    </w:r>
    <w:r w:rsidR="003A7F16">
      <w:rPr>
        <w:rStyle w:val="Numerstrony"/>
        <w:rFonts w:ascii="Arial" w:hAnsi="Arial" w:cs="Arial"/>
        <w:i/>
        <w:iCs/>
        <w:noProof/>
        <w:sz w:val="20"/>
        <w:szCs w:val="20"/>
        <w:u w:val="single"/>
      </w:rPr>
      <w:t>15</w:t>
    </w:r>
    <w:r>
      <w:rPr>
        <w:rStyle w:val="Numerstrony"/>
        <w:rFonts w:ascii="Arial" w:hAnsi="Arial" w:cs="Arial"/>
        <w:i/>
        <w:iCs/>
        <w:sz w:val="20"/>
        <w:szCs w:val="20"/>
        <w:u w:val="single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D704F"/>
    <w:multiLevelType w:val="singleLevel"/>
    <w:tmpl w:val="18BA18A0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20"/>
      </w:rPr>
    </w:lvl>
  </w:abstractNum>
  <w:abstractNum w:abstractNumId="1">
    <w:nsid w:val="304324F6"/>
    <w:multiLevelType w:val="hybridMultilevel"/>
    <w:tmpl w:val="5AF00A22"/>
    <w:lvl w:ilvl="0" w:tplc="F12851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0A9A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B3617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DCEB6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6C8D2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CAA69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608E5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20CD9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AAC07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AA50E68"/>
    <w:multiLevelType w:val="hybridMultilevel"/>
    <w:tmpl w:val="ACC81D74"/>
    <w:lvl w:ilvl="0" w:tplc="041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41AB7399"/>
    <w:multiLevelType w:val="hybridMultilevel"/>
    <w:tmpl w:val="0AF0D7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C802182"/>
    <w:multiLevelType w:val="hybridMultilevel"/>
    <w:tmpl w:val="60D653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EB114AB"/>
    <w:multiLevelType w:val="singleLevel"/>
    <w:tmpl w:val="18BA18A0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20"/>
      </w:rPr>
    </w:lvl>
  </w:abstractNum>
  <w:abstractNum w:abstractNumId="6">
    <w:nsid w:val="51B02304"/>
    <w:multiLevelType w:val="hybridMultilevel"/>
    <w:tmpl w:val="09428C82"/>
    <w:lvl w:ilvl="0" w:tplc="30CA0D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53019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2CC6D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30044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0C6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682D78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01617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3CE373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12CDB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20C5B90"/>
    <w:multiLevelType w:val="hybridMultilevel"/>
    <w:tmpl w:val="A300AFDC"/>
    <w:lvl w:ilvl="0" w:tplc="24646BC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A0683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C32853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BF8A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B1073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16E46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D6472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72A45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C24DF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FDD5B19"/>
    <w:multiLevelType w:val="hybridMultilevel"/>
    <w:tmpl w:val="098CB1E2"/>
    <w:lvl w:ilvl="0" w:tplc="FC0039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63C7B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37CE4F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256DE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48846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0E7B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38618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50677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B34DE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D650982"/>
    <w:multiLevelType w:val="singleLevel"/>
    <w:tmpl w:val="18BA18A0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20"/>
      </w:rPr>
    </w:lvl>
  </w:abstractNum>
  <w:abstractNum w:abstractNumId="10">
    <w:nsid w:val="6D9248B9"/>
    <w:multiLevelType w:val="hybridMultilevel"/>
    <w:tmpl w:val="579426A6"/>
    <w:lvl w:ilvl="0" w:tplc="0415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8248DA"/>
    <w:multiLevelType w:val="hybridMultilevel"/>
    <w:tmpl w:val="14461BEA"/>
    <w:lvl w:ilvl="0" w:tplc="BC3C04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9708336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BBAFB9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185010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FE817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A987D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656B7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AEE69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26D0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590655F"/>
    <w:multiLevelType w:val="hybridMultilevel"/>
    <w:tmpl w:val="77BE18C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A2B110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1"/>
    <w:lvlOverride w:ilvl="0">
      <w:startOverride w:val="1"/>
      <w:lvl w:ilvl="0" w:tplc="BC3C0438">
        <w:start w:val="1"/>
        <w:numFmt w:val="decimal"/>
        <w:lvlText w:val=""/>
        <w:lvlJc w:val="left"/>
        <w:rPr>
          <w:rFonts w:cs="Times New Roman"/>
        </w:rPr>
      </w:lvl>
    </w:lvlOverride>
    <w:lvlOverride w:ilvl="1">
      <w:startOverride w:val="1"/>
      <w:lvl w:ilvl="1" w:tplc="59708336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 w:tplc="1BBAFB94">
        <w:numFmt w:val="decimal"/>
        <w:lvlText w:val=""/>
        <w:lvlJc w:val="left"/>
        <w:rPr>
          <w:rFonts w:cs="Times New Roman"/>
        </w:rPr>
      </w:lvl>
    </w:lvlOverride>
    <w:lvlOverride w:ilvl="3">
      <w:startOverride w:val="1"/>
      <w:lvl w:ilvl="3" w:tplc="185010F6">
        <w:start w:val="1"/>
        <w:numFmt w:val="decimal"/>
        <w:lvlText w:val=""/>
        <w:lvlJc w:val="left"/>
        <w:rPr>
          <w:rFonts w:cs="Times New Roman"/>
        </w:rPr>
      </w:lvl>
    </w:lvlOverride>
    <w:lvlOverride w:ilvl="4">
      <w:startOverride w:val="1"/>
      <w:lvl w:ilvl="4" w:tplc="EFE8179E">
        <w:start w:val="1"/>
        <w:numFmt w:val="decimal"/>
        <w:lvlText w:val=""/>
        <w:lvlJc w:val="left"/>
        <w:rPr>
          <w:rFonts w:cs="Times New Roman"/>
        </w:rPr>
      </w:lvl>
    </w:lvlOverride>
    <w:lvlOverride w:ilvl="5">
      <w:startOverride w:val="1"/>
      <w:lvl w:ilvl="5" w:tplc="7A987DA2">
        <w:start w:val="1"/>
        <w:numFmt w:val="decimal"/>
        <w:lvlText w:val=""/>
        <w:lvlJc w:val="left"/>
        <w:rPr>
          <w:rFonts w:cs="Times New Roman"/>
        </w:rPr>
      </w:lvl>
    </w:lvlOverride>
    <w:lvlOverride w:ilvl="6">
      <w:startOverride w:val="1"/>
      <w:lvl w:ilvl="6" w:tplc="5656B7F6">
        <w:start w:val="1"/>
        <w:numFmt w:val="decimal"/>
        <w:lvlText w:val=""/>
        <w:lvlJc w:val="left"/>
        <w:rPr>
          <w:rFonts w:cs="Times New Roman"/>
        </w:rPr>
      </w:lvl>
    </w:lvlOverride>
    <w:lvlOverride w:ilvl="7">
      <w:startOverride w:val="1"/>
      <w:lvl w:ilvl="7" w:tplc="DAEE6988">
        <w:start w:val="1"/>
        <w:numFmt w:val="decimal"/>
        <w:lvlText w:val=""/>
        <w:lvlJc w:val="left"/>
        <w:rPr>
          <w:rFonts w:cs="Times New Roman"/>
        </w:rPr>
      </w:lvl>
    </w:lvlOverride>
    <w:lvlOverride w:ilvl="8">
      <w:startOverride w:val="1"/>
      <w:lvl w:ilvl="8" w:tplc="1026D0F2">
        <w:start w:val="1"/>
        <w:numFmt w:val="decimal"/>
        <w:lvlText w:val=""/>
        <w:lvlJc w:val="left"/>
        <w:rPr>
          <w:rFonts w:cs="Times New Roman"/>
        </w:rPr>
      </w:lvl>
    </w:lvlOverride>
  </w:num>
  <w:num w:numId="7">
    <w:abstractNumId w:val="1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0"/>
  </w:num>
  <w:num w:numId="13">
    <w:abstractNumId w:val="9"/>
  </w:num>
  <w:num w:numId="14">
    <w:abstractNumId w:val="13"/>
  </w:num>
  <w:num w:numId="15">
    <w:abstractNumId w:val="3"/>
  </w:num>
  <w:num w:numId="16">
    <w:abstractNumId w:val="4"/>
  </w:num>
  <w:num w:numId="17">
    <w:abstractNumId w:val="12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140"/>
    <w:rsid w:val="00165819"/>
    <w:rsid w:val="001726B6"/>
    <w:rsid w:val="0018530D"/>
    <w:rsid w:val="0018595E"/>
    <w:rsid w:val="001B76CE"/>
    <w:rsid w:val="00281B4B"/>
    <w:rsid w:val="003773B7"/>
    <w:rsid w:val="003A7F16"/>
    <w:rsid w:val="003D4794"/>
    <w:rsid w:val="003F7794"/>
    <w:rsid w:val="00486140"/>
    <w:rsid w:val="004B61AF"/>
    <w:rsid w:val="004F2073"/>
    <w:rsid w:val="0051771D"/>
    <w:rsid w:val="00550619"/>
    <w:rsid w:val="005D31CB"/>
    <w:rsid w:val="00605B7F"/>
    <w:rsid w:val="00620AAC"/>
    <w:rsid w:val="00627661"/>
    <w:rsid w:val="006B0397"/>
    <w:rsid w:val="006F1BDA"/>
    <w:rsid w:val="00837C54"/>
    <w:rsid w:val="008534F8"/>
    <w:rsid w:val="00867960"/>
    <w:rsid w:val="00872077"/>
    <w:rsid w:val="008D5CE6"/>
    <w:rsid w:val="008F192C"/>
    <w:rsid w:val="008F2CC9"/>
    <w:rsid w:val="009D11F4"/>
    <w:rsid w:val="00B97E85"/>
    <w:rsid w:val="00BC63C5"/>
    <w:rsid w:val="00BF689E"/>
    <w:rsid w:val="00C649DF"/>
    <w:rsid w:val="00D4706D"/>
    <w:rsid w:val="00E67D5D"/>
    <w:rsid w:val="00EA258E"/>
    <w:rsid w:val="00EC525D"/>
    <w:rsid w:val="00F0380A"/>
    <w:rsid w:val="00FB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97E8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qFormat/>
    <w:rsid w:val="00872077"/>
    <w:pPr>
      <w:keepNext/>
      <w:spacing w:before="360" w:after="240"/>
      <w:ind w:left="709" w:hanging="709"/>
      <w:outlineLvl w:val="0"/>
    </w:pPr>
    <w:rPr>
      <w:rFonts w:ascii="Verdana" w:hAnsi="Verdana" w:cs="Verdana"/>
      <w:color w:val="008080"/>
      <w:sz w:val="48"/>
      <w:szCs w:val="48"/>
    </w:rPr>
  </w:style>
  <w:style w:type="paragraph" w:styleId="Nagwek2">
    <w:name w:val="heading 2"/>
    <w:basedOn w:val="Normalny"/>
    <w:next w:val="Normalny"/>
    <w:link w:val="Nagwek2Znak"/>
    <w:qFormat/>
    <w:rsid w:val="00B97E85"/>
    <w:pPr>
      <w:keepNext/>
      <w:spacing w:before="240" w:after="120"/>
      <w:outlineLvl w:val="1"/>
    </w:pPr>
    <w:rPr>
      <w:rFonts w:ascii="Verdana" w:hAnsi="Verdana" w:cs="Verdana"/>
      <w:color w:val="003366"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97E85"/>
    <w:pPr>
      <w:keepNext/>
      <w:jc w:val="center"/>
      <w:outlineLvl w:val="2"/>
    </w:pPr>
    <w:rPr>
      <w:b/>
      <w:bCs/>
      <w:sz w:val="52"/>
      <w:szCs w:val="52"/>
      <w:u w:val="single"/>
    </w:rPr>
  </w:style>
  <w:style w:type="paragraph" w:styleId="Nagwek4">
    <w:name w:val="heading 4"/>
    <w:basedOn w:val="Normalny"/>
    <w:next w:val="Normalny"/>
    <w:link w:val="Nagwek4Znak"/>
    <w:qFormat/>
    <w:rsid w:val="00B97E85"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B97E85"/>
    <w:pPr>
      <w:keepNext/>
      <w:spacing w:line="360" w:lineRule="auto"/>
      <w:jc w:val="center"/>
      <w:outlineLvl w:val="4"/>
    </w:pPr>
    <w:rPr>
      <w:spacing w:val="300"/>
      <w:sz w:val="32"/>
      <w:szCs w:val="32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1Znak">
    <w:name w:val="Nagłówek 1 Znak"/>
    <w:basedOn w:val="Domylnaczcionkaakapitu"/>
    <w:link w:val="Nagwek1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styleId="Hipercze">
    <w:name w:val="Hyperlink"/>
    <w:basedOn w:val="Domylnaczcionkaakapitu"/>
    <w:rsid w:val="00B97E85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97E85"/>
    <w:rPr>
      <w:rFonts w:ascii="Arial" w:hAnsi="Arial" w:cs="Arial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locked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B97E85"/>
    <w:pPr>
      <w:ind w:firstLine="708"/>
    </w:pPr>
    <w:rPr>
      <w:rFonts w:ascii="Arial" w:hAnsi="Arial" w:cs="Arial"/>
      <w:color w:val="000066"/>
      <w:sz w:val="28"/>
      <w:szCs w:val="28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locked/>
    <w:rPr>
      <w:rFonts w:cs="Times New Roman"/>
      <w:sz w:val="24"/>
      <w:szCs w:val="24"/>
    </w:rPr>
  </w:style>
  <w:style w:type="paragraph" w:styleId="NormalnyWeb">
    <w:name w:val="Normal (Web)"/>
    <w:basedOn w:val="Normalny"/>
    <w:rsid w:val="00B97E85"/>
    <w:pPr>
      <w:spacing w:before="100" w:beforeAutospacing="1" w:after="100" w:afterAutospacing="1"/>
    </w:pPr>
  </w:style>
  <w:style w:type="paragraph" w:styleId="Tekstpodstawowywcity2">
    <w:name w:val="Body Text Indent 2"/>
    <w:basedOn w:val="Normalny"/>
    <w:link w:val="Tekstpodstawowywcity2Znak"/>
    <w:rsid w:val="00B97E85"/>
    <w:pPr>
      <w:tabs>
        <w:tab w:val="num" w:pos="720"/>
      </w:tabs>
      <w:ind w:left="360"/>
      <w:jc w:val="both"/>
    </w:pPr>
    <w:rPr>
      <w:color w:val="00008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locked/>
    <w:rPr>
      <w:rFonts w:cs="Times New Roman"/>
      <w:sz w:val="24"/>
      <w:szCs w:val="24"/>
    </w:rPr>
  </w:style>
  <w:style w:type="paragraph" w:styleId="Nagwek">
    <w:name w:val="header"/>
    <w:basedOn w:val="Normalny"/>
    <w:link w:val="NagwekZnak"/>
    <w:rsid w:val="00B97E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locked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rsid w:val="00B97E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locked/>
    <w:rPr>
      <w:rFonts w:cs="Times New Roman"/>
      <w:sz w:val="24"/>
      <w:szCs w:val="24"/>
    </w:rPr>
  </w:style>
  <w:style w:type="character" w:styleId="Numerstrony">
    <w:name w:val="page number"/>
    <w:basedOn w:val="Domylnaczcionkaakapitu"/>
    <w:rsid w:val="00B97E85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18595E"/>
    <w:pPr>
      <w:tabs>
        <w:tab w:val="left" w:pos="567"/>
        <w:tab w:val="right" w:pos="9062"/>
      </w:tabs>
      <w:spacing w:before="360"/>
      <w:ind w:left="540" w:hanging="54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C649DF"/>
    <w:pPr>
      <w:tabs>
        <w:tab w:val="left" w:pos="480"/>
        <w:tab w:val="left" w:pos="851"/>
        <w:tab w:val="right" w:pos="9062"/>
      </w:tabs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B97E85"/>
    <w:pPr>
      <w:tabs>
        <w:tab w:val="right" w:pos="9062"/>
      </w:tabs>
    </w:pPr>
    <w:rPr>
      <w:noProof/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B97E8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B97E8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B97E8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B97E8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B97E8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B97E85"/>
    <w:pPr>
      <w:ind w:left="1680"/>
    </w:pPr>
    <w:rPr>
      <w:sz w:val="20"/>
      <w:szCs w:val="20"/>
    </w:rPr>
  </w:style>
  <w:style w:type="paragraph" w:styleId="Tekstpodstawowywcity3">
    <w:name w:val="Body Text Indent 3"/>
    <w:basedOn w:val="Normalny"/>
    <w:link w:val="Tekstpodstawowywcity3Znak"/>
    <w:rsid w:val="00B97E85"/>
    <w:pPr>
      <w:ind w:firstLine="708"/>
      <w:jc w:val="both"/>
    </w:pPr>
  </w:style>
  <w:style w:type="character" w:customStyle="1" w:styleId="Tekstpodstawowywcity3Znak">
    <w:name w:val="Tekst podstawowy wcięty 3 Znak"/>
    <w:basedOn w:val="Domylnaczcionkaakapitu"/>
    <w:link w:val="Tekstpodstawowywcity3"/>
    <w:semiHidden/>
    <w:locked/>
    <w:rPr>
      <w:rFonts w:cs="Times New Roman"/>
      <w:sz w:val="16"/>
      <w:szCs w:val="16"/>
    </w:rPr>
  </w:style>
  <w:style w:type="paragraph" w:customStyle="1" w:styleId="Default">
    <w:name w:val="Default"/>
    <w:rsid w:val="008F2CC9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semiHidden/>
    <w:rsid w:val="00837C5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locked/>
    <w:rsid w:val="00837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97E8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qFormat/>
    <w:rsid w:val="00872077"/>
    <w:pPr>
      <w:keepNext/>
      <w:spacing w:before="360" w:after="240"/>
      <w:ind w:left="709" w:hanging="709"/>
      <w:outlineLvl w:val="0"/>
    </w:pPr>
    <w:rPr>
      <w:rFonts w:ascii="Verdana" w:hAnsi="Verdana" w:cs="Verdana"/>
      <w:color w:val="008080"/>
      <w:sz w:val="48"/>
      <w:szCs w:val="48"/>
    </w:rPr>
  </w:style>
  <w:style w:type="paragraph" w:styleId="Nagwek2">
    <w:name w:val="heading 2"/>
    <w:basedOn w:val="Normalny"/>
    <w:next w:val="Normalny"/>
    <w:link w:val="Nagwek2Znak"/>
    <w:qFormat/>
    <w:rsid w:val="00B97E85"/>
    <w:pPr>
      <w:keepNext/>
      <w:spacing w:before="240" w:after="120"/>
      <w:outlineLvl w:val="1"/>
    </w:pPr>
    <w:rPr>
      <w:rFonts w:ascii="Verdana" w:hAnsi="Verdana" w:cs="Verdana"/>
      <w:color w:val="003366"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97E85"/>
    <w:pPr>
      <w:keepNext/>
      <w:jc w:val="center"/>
      <w:outlineLvl w:val="2"/>
    </w:pPr>
    <w:rPr>
      <w:b/>
      <w:bCs/>
      <w:sz w:val="52"/>
      <w:szCs w:val="52"/>
      <w:u w:val="single"/>
    </w:rPr>
  </w:style>
  <w:style w:type="paragraph" w:styleId="Nagwek4">
    <w:name w:val="heading 4"/>
    <w:basedOn w:val="Normalny"/>
    <w:next w:val="Normalny"/>
    <w:link w:val="Nagwek4Znak"/>
    <w:qFormat/>
    <w:rsid w:val="00B97E85"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B97E85"/>
    <w:pPr>
      <w:keepNext/>
      <w:spacing w:line="360" w:lineRule="auto"/>
      <w:jc w:val="center"/>
      <w:outlineLvl w:val="4"/>
    </w:pPr>
    <w:rPr>
      <w:spacing w:val="300"/>
      <w:sz w:val="32"/>
      <w:szCs w:val="32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1Znak">
    <w:name w:val="Nagłówek 1 Znak"/>
    <w:basedOn w:val="Domylnaczcionkaakapitu"/>
    <w:link w:val="Nagwek1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styleId="Hipercze">
    <w:name w:val="Hyperlink"/>
    <w:basedOn w:val="Domylnaczcionkaakapitu"/>
    <w:rsid w:val="00B97E85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97E85"/>
    <w:rPr>
      <w:rFonts w:ascii="Arial" w:hAnsi="Arial" w:cs="Arial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locked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B97E85"/>
    <w:pPr>
      <w:ind w:firstLine="708"/>
    </w:pPr>
    <w:rPr>
      <w:rFonts w:ascii="Arial" w:hAnsi="Arial" w:cs="Arial"/>
      <w:color w:val="000066"/>
      <w:sz w:val="28"/>
      <w:szCs w:val="28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locked/>
    <w:rPr>
      <w:rFonts w:cs="Times New Roman"/>
      <w:sz w:val="24"/>
      <w:szCs w:val="24"/>
    </w:rPr>
  </w:style>
  <w:style w:type="paragraph" w:styleId="NormalnyWeb">
    <w:name w:val="Normal (Web)"/>
    <w:basedOn w:val="Normalny"/>
    <w:rsid w:val="00B97E85"/>
    <w:pPr>
      <w:spacing w:before="100" w:beforeAutospacing="1" w:after="100" w:afterAutospacing="1"/>
    </w:pPr>
  </w:style>
  <w:style w:type="paragraph" w:styleId="Tekstpodstawowywcity2">
    <w:name w:val="Body Text Indent 2"/>
    <w:basedOn w:val="Normalny"/>
    <w:link w:val="Tekstpodstawowywcity2Znak"/>
    <w:rsid w:val="00B97E85"/>
    <w:pPr>
      <w:tabs>
        <w:tab w:val="num" w:pos="720"/>
      </w:tabs>
      <w:ind w:left="360"/>
      <w:jc w:val="both"/>
    </w:pPr>
    <w:rPr>
      <w:color w:val="00008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locked/>
    <w:rPr>
      <w:rFonts w:cs="Times New Roman"/>
      <w:sz w:val="24"/>
      <w:szCs w:val="24"/>
    </w:rPr>
  </w:style>
  <w:style w:type="paragraph" w:styleId="Nagwek">
    <w:name w:val="header"/>
    <w:basedOn w:val="Normalny"/>
    <w:link w:val="NagwekZnak"/>
    <w:rsid w:val="00B97E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locked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rsid w:val="00B97E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locked/>
    <w:rPr>
      <w:rFonts w:cs="Times New Roman"/>
      <w:sz w:val="24"/>
      <w:szCs w:val="24"/>
    </w:rPr>
  </w:style>
  <w:style w:type="character" w:styleId="Numerstrony">
    <w:name w:val="page number"/>
    <w:basedOn w:val="Domylnaczcionkaakapitu"/>
    <w:rsid w:val="00B97E85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18595E"/>
    <w:pPr>
      <w:tabs>
        <w:tab w:val="left" w:pos="567"/>
        <w:tab w:val="right" w:pos="9062"/>
      </w:tabs>
      <w:spacing w:before="360"/>
      <w:ind w:left="540" w:hanging="54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C649DF"/>
    <w:pPr>
      <w:tabs>
        <w:tab w:val="left" w:pos="480"/>
        <w:tab w:val="left" w:pos="851"/>
        <w:tab w:val="right" w:pos="9062"/>
      </w:tabs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B97E85"/>
    <w:pPr>
      <w:tabs>
        <w:tab w:val="right" w:pos="9062"/>
      </w:tabs>
    </w:pPr>
    <w:rPr>
      <w:noProof/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B97E8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B97E8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B97E8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B97E8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B97E8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B97E85"/>
    <w:pPr>
      <w:ind w:left="1680"/>
    </w:pPr>
    <w:rPr>
      <w:sz w:val="20"/>
      <w:szCs w:val="20"/>
    </w:rPr>
  </w:style>
  <w:style w:type="paragraph" w:styleId="Tekstpodstawowywcity3">
    <w:name w:val="Body Text Indent 3"/>
    <w:basedOn w:val="Normalny"/>
    <w:link w:val="Tekstpodstawowywcity3Znak"/>
    <w:rsid w:val="00B97E85"/>
    <w:pPr>
      <w:ind w:firstLine="708"/>
      <w:jc w:val="both"/>
    </w:pPr>
  </w:style>
  <w:style w:type="character" w:customStyle="1" w:styleId="Tekstpodstawowywcity3Znak">
    <w:name w:val="Tekst podstawowy wcięty 3 Znak"/>
    <w:basedOn w:val="Domylnaczcionkaakapitu"/>
    <w:link w:val="Tekstpodstawowywcity3"/>
    <w:semiHidden/>
    <w:locked/>
    <w:rPr>
      <w:rFonts w:cs="Times New Roman"/>
      <w:sz w:val="16"/>
      <w:szCs w:val="16"/>
    </w:rPr>
  </w:style>
  <w:style w:type="paragraph" w:customStyle="1" w:styleId="Default">
    <w:name w:val="Default"/>
    <w:rsid w:val="008F2CC9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semiHidden/>
    <w:rsid w:val="00837C5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locked/>
    <w:rsid w:val="00837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3503</Words>
  <Characters>21019</Characters>
  <Application>Microsoft Office Word</Application>
  <DocSecurity>0</DocSecurity>
  <Lines>175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VIII LO</Company>
  <LinksUpToDate>false</LinksUpToDate>
  <CharactersWithSpaces>24474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Cezary Bielenda</dc:creator>
  <cp:lastModifiedBy>Czaru</cp:lastModifiedBy>
  <cp:revision>3</cp:revision>
  <cp:lastPrinted>2013-09-30T09:17:00Z</cp:lastPrinted>
  <dcterms:created xsi:type="dcterms:W3CDTF">2016-03-01T19:17:00Z</dcterms:created>
  <dcterms:modified xsi:type="dcterms:W3CDTF">2016-03-01T19:18:00Z</dcterms:modified>
</cp:coreProperties>
</file>